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5989" w14:textId="39E51646" w:rsidR="00D32D1C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 w:rsidRPr="00A530AB">
        <w:rPr>
          <w:b/>
          <w:bCs/>
          <w:sz w:val="28"/>
          <w:szCs w:val="28"/>
          <w:lang w:val="el-GR"/>
        </w:rPr>
        <w:t>Μεγάλη Εργασία</w:t>
      </w:r>
    </w:p>
    <w:p w14:paraId="6B4A2D36" w14:textId="49FC53D6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  <w:lang w:val="el-GR"/>
        </w:rPr>
        <w:t>Ακαδημαϊκό έτος 2024-2025</w:t>
      </w:r>
    </w:p>
    <w:p w14:paraId="712E01A5" w14:textId="77777777" w:rsid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1381"/>
        <w:gridCol w:w="2893"/>
        <w:gridCol w:w="1919"/>
      </w:tblGrid>
      <w:tr w:rsidR="005558DE" w14:paraId="1C4C657C" w14:textId="61C8F732" w:rsidTr="006E2584">
        <w:tc>
          <w:tcPr>
            <w:tcW w:w="2823" w:type="dxa"/>
          </w:tcPr>
          <w:p w14:paraId="7A327B36" w14:textId="56C60EE9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Ονοματεπώνυμο</w:t>
            </w:r>
          </w:p>
        </w:tc>
        <w:tc>
          <w:tcPr>
            <w:tcW w:w="1381" w:type="dxa"/>
          </w:tcPr>
          <w:p w14:paraId="7DADC6F7" w14:textId="17AEAC15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Αριθμός Μητρώου</w:t>
            </w:r>
          </w:p>
        </w:tc>
        <w:tc>
          <w:tcPr>
            <w:tcW w:w="2893" w:type="dxa"/>
          </w:tcPr>
          <w:p w14:paraId="0EB6F7C8" w14:textId="3ED16303" w:rsidR="005558DE" w:rsidRDefault="005558DE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Θέματα</w:t>
            </w:r>
          </w:p>
        </w:tc>
        <w:tc>
          <w:tcPr>
            <w:tcW w:w="1919" w:type="dxa"/>
          </w:tcPr>
          <w:p w14:paraId="75C02F53" w14:textId="513CDEC3" w:rsidR="005558DE" w:rsidRPr="00EB57BD" w:rsidRDefault="00EB57BD" w:rsidP="005558DE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lang w:val="el-GR"/>
              </w:rPr>
              <w:t>αθμολογία</w:t>
            </w:r>
          </w:p>
        </w:tc>
      </w:tr>
      <w:tr w:rsidR="006E2584" w:rsidRPr="005558DE" w14:paraId="5D140675" w14:textId="4734606C" w:rsidTr="006E2584">
        <w:tc>
          <w:tcPr>
            <w:tcW w:w="2823" w:type="dxa"/>
          </w:tcPr>
          <w:p w14:paraId="67CB0686" w14:textId="7F93192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ΑΣΑΡΙΔΗΣ ΠΑΝΑΓΙΩΤΗΣ</w:t>
            </w:r>
          </w:p>
        </w:tc>
        <w:tc>
          <w:tcPr>
            <w:tcW w:w="1381" w:type="dxa"/>
          </w:tcPr>
          <w:p w14:paraId="72C62FB3" w14:textId="1AA755E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2998</w:t>
            </w:r>
          </w:p>
        </w:tc>
        <w:tc>
          <w:tcPr>
            <w:tcW w:w="2893" w:type="dxa"/>
          </w:tcPr>
          <w:p w14:paraId="3820CAE2" w14:textId="5C86DB7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Εύρεση ριζών:  εύρεση ριζών πολυωνύμων</w:t>
            </w:r>
          </w:p>
        </w:tc>
        <w:tc>
          <w:tcPr>
            <w:tcW w:w="1919" w:type="dxa"/>
          </w:tcPr>
          <w:p w14:paraId="3F63EB22" w14:textId="6E70C0B3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4.0</w:t>
            </w:r>
          </w:p>
        </w:tc>
      </w:tr>
      <w:tr w:rsidR="006E2584" w14:paraId="4772B783" w14:textId="77405C0D" w:rsidTr="006E2584">
        <w:tc>
          <w:tcPr>
            <w:tcW w:w="2823" w:type="dxa"/>
          </w:tcPr>
          <w:p w14:paraId="6448A5D8" w14:textId="152886ED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ΖΑΦΕΙΡΙΟΥ ΔΗΜΗΤΡΗΣ</w:t>
            </w:r>
          </w:p>
        </w:tc>
        <w:tc>
          <w:tcPr>
            <w:tcW w:w="1381" w:type="dxa"/>
          </w:tcPr>
          <w:p w14:paraId="520F4C86" w14:textId="3CBDDC4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3022</w:t>
            </w:r>
          </w:p>
        </w:tc>
        <w:tc>
          <w:tcPr>
            <w:tcW w:w="2893" w:type="dxa"/>
          </w:tcPr>
          <w:p w14:paraId="2FF79097" w14:textId="3C9F0F0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B1863B8" w14:textId="769D8D75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-</w:t>
            </w:r>
          </w:p>
        </w:tc>
      </w:tr>
      <w:tr w:rsidR="006E2584" w:rsidRPr="000A6366" w14:paraId="6302098E" w14:textId="71B67391" w:rsidTr="006E2584">
        <w:tc>
          <w:tcPr>
            <w:tcW w:w="2823" w:type="dxa"/>
          </w:tcPr>
          <w:p w14:paraId="16F70172" w14:textId="6075BF66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ΒΑΣΙΛΕΙΟΥ ΦΩΤΕΙΝΗ</w:t>
            </w:r>
          </w:p>
        </w:tc>
        <w:tc>
          <w:tcPr>
            <w:tcW w:w="1381" w:type="dxa"/>
          </w:tcPr>
          <w:p w14:paraId="1CFF38A0" w14:textId="71E6E46E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2621</w:t>
            </w:r>
          </w:p>
        </w:tc>
        <w:tc>
          <w:tcPr>
            <w:tcW w:w="2893" w:type="dxa"/>
          </w:tcPr>
          <w:p w14:paraId="062C0D2C" w14:textId="3D110186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Παρεμβολή – Παρεκβολή:  </w:t>
            </w:r>
            <w:r>
              <w:rPr>
                <w:rFonts w:cstheme="minorHAnsi"/>
              </w:rPr>
              <w:t>Cubic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B</w:t>
            </w:r>
            <w:r w:rsidRPr="00D630BC">
              <w:rPr>
                <w:rFonts w:cstheme="minorHAnsi"/>
                <w:lang w:val="el-GR"/>
              </w:rPr>
              <w:t xml:space="preserve"> </w:t>
            </w:r>
            <w:r>
              <w:rPr>
                <w:rFonts w:cstheme="minorHAnsi"/>
              </w:rPr>
              <w:t>Splines</w:t>
            </w:r>
          </w:p>
        </w:tc>
        <w:tc>
          <w:tcPr>
            <w:tcW w:w="1919" w:type="dxa"/>
          </w:tcPr>
          <w:p w14:paraId="7F7C66E6" w14:textId="3852A72C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9.0</w:t>
            </w:r>
          </w:p>
        </w:tc>
      </w:tr>
      <w:tr w:rsidR="006E2584" w14:paraId="613EA220" w14:textId="6284950A" w:rsidTr="006E2584">
        <w:tc>
          <w:tcPr>
            <w:tcW w:w="2823" w:type="dxa"/>
          </w:tcPr>
          <w:p w14:paraId="60356BBE" w14:textId="24E3857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ΑΜΑΡΑΝΤΟΣ ΣΜΑΤΙΟΣ</w:t>
            </w:r>
          </w:p>
        </w:tc>
        <w:tc>
          <w:tcPr>
            <w:tcW w:w="1381" w:type="dxa"/>
          </w:tcPr>
          <w:p w14:paraId="7C734C16" w14:textId="56A8A32D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2616</w:t>
            </w:r>
          </w:p>
        </w:tc>
        <w:tc>
          <w:tcPr>
            <w:tcW w:w="2893" w:type="dxa"/>
          </w:tcPr>
          <w:p w14:paraId="6E3ACFB1" w14:textId="50743411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Ελάχιστα Τετράγωνα</w:t>
            </w:r>
          </w:p>
        </w:tc>
        <w:tc>
          <w:tcPr>
            <w:tcW w:w="1919" w:type="dxa"/>
          </w:tcPr>
          <w:p w14:paraId="13569AD8" w14:textId="5964A413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8.0</w:t>
            </w:r>
          </w:p>
        </w:tc>
      </w:tr>
      <w:tr w:rsidR="006E2584" w:rsidRPr="005558DE" w14:paraId="7FCDD56F" w14:textId="7C7F0DC2" w:rsidTr="006E2584">
        <w:tc>
          <w:tcPr>
            <w:tcW w:w="2823" w:type="dxa"/>
          </w:tcPr>
          <w:p w14:paraId="3FAB0DBF" w14:textId="63943AD4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ΗΛΙΑΔΟΥ ΣΟΥΛΤΑΝΑ</w:t>
            </w:r>
          </w:p>
        </w:tc>
        <w:tc>
          <w:tcPr>
            <w:tcW w:w="1381" w:type="dxa"/>
          </w:tcPr>
          <w:p w14:paraId="203B2531" w14:textId="0189D5B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2910</w:t>
            </w:r>
          </w:p>
        </w:tc>
        <w:tc>
          <w:tcPr>
            <w:tcW w:w="2893" w:type="dxa"/>
          </w:tcPr>
          <w:p w14:paraId="180E833F" w14:textId="14FE477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>Παρεμβολή – Παρεκβολή:  τμηματική πολυωνυμική παρεμβολή</w:t>
            </w:r>
          </w:p>
        </w:tc>
        <w:tc>
          <w:tcPr>
            <w:tcW w:w="1919" w:type="dxa"/>
          </w:tcPr>
          <w:p w14:paraId="313FBBA5" w14:textId="3518A9AB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8.0</w:t>
            </w:r>
          </w:p>
        </w:tc>
      </w:tr>
      <w:tr w:rsidR="006E2584" w14:paraId="6EFE48D0" w14:textId="750E7FA1" w:rsidTr="006E2584">
        <w:tc>
          <w:tcPr>
            <w:tcW w:w="2823" w:type="dxa"/>
          </w:tcPr>
          <w:p w14:paraId="16820374" w14:textId="7304CD78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ΑΝΑΣΤΟΥ ΒΑΣΙΛΕΙΟΣ ΕΦΡΑΙΜ</w:t>
            </w:r>
          </w:p>
        </w:tc>
        <w:tc>
          <w:tcPr>
            <w:tcW w:w="1381" w:type="dxa"/>
          </w:tcPr>
          <w:p w14:paraId="14CB43FF" w14:textId="5F2BB82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2994</w:t>
            </w:r>
          </w:p>
        </w:tc>
        <w:tc>
          <w:tcPr>
            <w:tcW w:w="2893" w:type="dxa"/>
          </w:tcPr>
          <w:p w14:paraId="54FC52B8" w14:textId="7A08918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κανόνας </w:t>
            </w:r>
            <w:r>
              <w:rPr>
                <w:rFonts w:cstheme="minorHAnsi"/>
              </w:rPr>
              <w:t>midpoint</w:t>
            </w:r>
          </w:p>
        </w:tc>
        <w:tc>
          <w:tcPr>
            <w:tcW w:w="1919" w:type="dxa"/>
          </w:tcPr>
          <w:p w14:paraId="484349C2" w14:textId="3F52CF04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8.0</w:t>
            </w:r>
          </w:p>
        </w:tc>
      </w:tr>
      <w:tr w:rsidR="006E2584" w:rsidRPr="000A6366" w14:paraId="5F4AF3DD" w14:textId="5871847F" w:rsidTr="006E2584">
        <w:tc>
          <w:tcPr>
            <w:tcW w:w="2823" w:type="dxa"/>
          </w:tcPr>
          <w:p w14:paraId="2C3C49F3" w14:textId="7F4587BB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ΚΟΚΟΡΩΝΗΣ ΔΗΜΗΤΡΙΟΣ</w:t>
            </w:r>
          </w:p>
        </w:tc>
        <w:tc>
          <w:tcPr>
            <w:tcW w:w="1381" w:type="dxa"/>
          </w:tcPr>
          <w:p w14:paraId="1FEDC8D2" w14:textId="77B70945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3036</w:t>
            </w:r>
          </w:p>
        </w:tc>
        <w:tc>
          <w:tcPr>
            <w:tcW w:w="2893" w:type="dxa"/>
          </w:tcPr>
          <w:p w14:paraId="003DD618" w14:textId="35C38DBC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τύπος του </w:t>
            </w:r>
            <w:r>
              <w:rPr>
                <w:rFonts w:cstheme="minorHAnsi"/>
              </w:rPr>
              <w:t>Stirling</w:t>
            </w:r>
          </w:p>
        </w:tc>
        <w:tc>
          <w:tcPr>
            <w:tcW w:w="1919" w:type="dxa"/>
          </w:tcPr>
          <w:p w14:paraId="15F4E0FE" w14:textId="66DC9F79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0</w:t>
            </w:r>
          </w:p>
        </w:tc>
      </w:tr>
      <w:tr w:rsidR="006E2584" w14:paraId="39A4FBC6" w14:textId="0500C74B" w:rsidTr="006E2584">
        <w:tc>
          <w:tcPr>
            <w:tcW w:w="2823" w:type="dxa"/>
          </w:tcPr>
          <w:p w14:paraId="037F621C" w14:textId="58F88327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ΣΚΙΑΔΑΣ ΚΩΝ/ΝΟΣ</w:t>
            </w:r>
          </w:p>
        </w:tc>
        <w:tc>
          <w:tcPr>
            <w:tcW w:w="1381" w:type="dxa"/>
          </w:tcPr>
          <w:p w14:paraId="48E37FF2" w14:textId="0CDA80E3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3094</w:t>
            </w:r>
          </w:p>
        </w:tc>
        <w:tc>
          <w:tcPr>
            <w:tcW w:w="2893" w:type="dxa"/>
          </w:tcPr>
          <w:p w14:paraId="5AB05475" w14:textId="54DC9D4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Αριθμητική ολοκλήρωση:  </w:t>
            </w:r>
            <w:r>
              <w:rPr>
                <w:rFonts w:cstheme="minorHAnsi"/>
              </w:rPr>
              <w:t>Gaussian quadrature</w:t>
            </w:r>
          </w:p>
        </w:tc>
        <w:tc>
          <w:tcPr>
            <w:tcW w:w="1919" w:type="dxa"/>
          </w:tcPr>
          <w:p w14:paraId="09EA410C" w14:textId="2217909E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9.0</w:t>
            </w:r>
          </w:p>
        </w:tc>
      </w:tr>
      <w:tr w:rsidR="006E2584" w14:paraId="5A6792B9" w14:textId="7ACE10B2" w:rsidTr="006E2584">
        <w:tc>
          <w:tcPr>
            <w:tcW w:w="2823" w:type="dxa"/>
          </w:tcPr>
          <w:p w14:paraId="6E0C4DEA" w14:textId="5160F6B2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ΕΛΕΖΙ ΤΖΕΝΟΥΛΑ</w:t>
            </w:r>
          </w:p>
        </w:tc>
        <w:tc>
          <w:tcPr>
            <w:tcW w:w="1381" w:type="dxa"/>
          </w:tcPr>
          <w:p w14:paraId="6915EF15" w14:textId="2F204350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3017</w:t>
            </w:r>
          </w:p>
        </w:tc>
        <w:tc>
          <w:tcPr>
            <w:tcW w:w="2893" w:type="dxa"/>
          </w:tcPr>
          <w:p w14:paraId="0981FA2F" w14:textId="2E8AF1C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QR</w:t>
            </w:r>
          </w:p>
        </w:tc>
        <w:tc>
          <w:tcPr>
            <w:tcW w:w="1919" w:type="dxa"/>
          </w:tcPr>
          <w:p w14:paraId="4E63645D" w14:textId="6712E796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6.0</w:t>
            </w:r>
          </w:p>
        </w:tc>
      </w:tr>
      <w:tr w:rsidR="006E2584" w14:paraId="6A627282" w14:textId="560E2C9C" w:rsidTr="006E2584">
        <w:tc>
          <w:tcPr>
            <w:tcW w:w="2823" w:type="dxa"/>
          </w:tcPr>
          <w:p w14:paraId="52749F25" w14:textId="3C7825E9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ΜΑΓΓΑΝΑΣ ΚΩΝ/ΝΟΣ</w:t>
            </w:r>
          </w:p>
        </w:tc>
        <w:tc>
          <w:tcPr>
            <w:tcW w:w="1381" w:type="dxa"/>
          </w:tcPr>
          <w:p w14:paraId="5F0A2369" w14:textId="71C1E8B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3045</w:t>
            </w:r>
          </w:p>
        </w:tc>
        <w:tc>
          <w:tcPr>
            <w:tcW w:w="2893" w:type="dxa"/>
          </w:tcPr>
          <w:p w14:paraId="22FD4C3D" w14:textId="236A4D97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Ιδιοτιμές:  μέθοδος </w:t>
            </w:r>
            <w:r>
              <w:rPr>
                <w:rFonts w:cstheme="minorHAnsi"/>
              </w:rPr>
              <w:t>Power</w:t>
            </w:r>
          </w:p>
        </w:tc>
        <w:tc>
          <w:tcPr>
            <w:tcW w:w="1919" w:type="dxa"/>
          </w:tcPr>
          <w:p w14:paraId="78D23AEE" w14:textId="2D821A21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6.0</w:t>
            </w:r>
          </w:p>
        </w:tc>
      </w:tr>
      <w:tr w:rsidR="006E2584" w14:paraId="41AEAD3D" w14:textId="342BA9A2" w:rsidTr="006E2584">
        <w:tc>
          <w:tcPr>
            <w:tcW w:w="2823" w:type="dxa"/>
          </w:tcPr>
          <w:p w14:paraId="5DCFE7D3" w14:textId="3CD30A13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ΜΑΥΡΑΝΤΖΑ ΑΘΗΝΑ</w:t>
            </w:r>
          </w:p>
        </w:tc>
        <w:tc>
          <w:tcPr>
            <w:tcW w:w="1381" w:type="dxa"/>
          </w:tcPr>
          <w:p w14:paraId="0BFD7A7F" w14:textId="0AF248EA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3048</w:t>
            </w:r>
          </w:p>
        </w:tc>
        <w:tc>
          <w:tcPr>
            <w:tcW w:w="2893" w:type="dxa"/>
          </w:tcPr>
          <w:p w14:paraId="165122BF" w14:textId="402F5B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LU</w:t>
            </w:r>
          </w:p>
        </w:tc>
        <w:tc>
          <w:tcPr>
            <w:tcW w:w="1919" w:type="dxa"/>
          </w:tcPr>
          <w:p w14:paraId="0A17785B" w14:textId="59C125AA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9.0</w:t>
            </w:r>
          </w:p>
        </w:tc>
      </w:tr>
      <w:tr w:rsidR="006E2584" w14:paraId="6AC08EF7" w14:textId="4170FFFE" w:rsidTr="006E2584">
        <w:tc>
          <w:tcPr>
            <w:tcW w:w="2823" w:type="dxa"/>
          </w:tcPr>
          <w:p w14:paraId="6538CB4F" w14:textId="7AEA1151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ΤΣΟΥΠΡΑΣ ΙΩΑΝΝΗΣ</w:t>
            </w:r>
          </w:p>
        </w:tc>
        <w:tc>
          <w:tcPr>
            <w:tcW w:w="1381" w:type="dxa"/>
          </w:tcPr>
          <w:p w14:paraId="4EDC80D9" w14:textId="405ED4F4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3086</w:t>
            </w:r>
          </w:p>
        </w:tc>
        <w:tc>
          <w:tcPr>
            <w:tcW w:w="2893" w:type="dxa"/>
          </w:tcPr>
          <w:p w14:paraId="7C47D4ED" w14:textId="73DE6EB8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 </w:t>
            </w:r>
            <w:r>
              <w:rPr>
                <w:rFonts w:cstheme="minorHAnsi"/>
              </w:rPr>
              <w:t>SOR</w:t>
            </w:r>
          </w:p>
        </w:tc>
        <w:tc>
          <w:tcPr>
            <w:tcW w:w="1919" w:type="dxa"/>
          </w:tcPr>
          <w:p w14:paraId="2719914F" w14:textId="04B5FFB0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3.0</w:t>
            </w:r>
          </w:p>
        </w:tc>
      </w:tr>
      <w:tr w:rsidR="006E2584" w14:paraId="746B3024" w14:textId="1AE85BF8" w:rsidTr="006E2584">
        <w:tc>
          <w:tcPr>
            <w:tcW w:w="2823" w:type="dxa"/>
          </w:tcPr>
          <w:p w14:paraId="78399822" w14:textId="4B8898FC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ΛΑΖΑΡΙΔΟΥ ΦΩΤΕΙΝΗ</w:t>
            </w:r>
          </w:p>
        </w:tc>
        <w:tc>
          <w:tcPr>
            <w:tcW w:w="1381" w:type="dxa"/>
          </w:tcPr>
          <w:p w14:paraId="548E3A99" w14:textId="0B8D8D6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B42CBF">
              <w:t>3041</w:t>
            </w:r>
          </w:p>
        </w:tc>
        <w:tc>
          <w:tcPr>
            <w:tcW w:w="2893" w:type="dxa"/>
          </w:tcPr>
          <w:p w14:paraId="6F6AEF4C" w14:textId="374A709F" w:rsidR="006E2584" w:rsidRDefault="006E2584" w:rsidP="006E2584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rFonts w:cstheme="minorHAnsi"/>
                <w:lang w:val="el-GR"/>
              </w:rPr>
              <w:t xml:space="preserve">Συστήματα γραμμικών εξισώσεων: </w:t>
            </w:r>
            <w:r>
              <w:rPr>
                <w:rFonts w:cstheme="minorHAnsi"/>
              </w:rPr>
              <w:t>SSOR</w:t>
            </w:r>
          </w:p>
        </w:tc>
        <w:tc>
          <w:tcPr>
            <w:tcW w:w="1919" w:type="dxa"/>
          </w:tcPr>
          <w:p w14:paraId="5F1CEB85" w14:textId="7A9C036A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9.0</w:t>
            </w:r>
          </w:p>
        </w:tc>
      </w:tr>
      <w:tr w:rsidR="006E2584" w:rsidRPr="00957832" w14:paraId="2BE3D2EF" w14:textId="70B987AF" w:rsidTr="006E2584">
        <w:tc>
          <w:tcPr>
            <w:tcW w:w="2823" w:type="dxa"/>
          </w:tcPr>
          <w:p w14:paraId="44CD7B45" w14:textId="584DDAF5" w:rsidR="006E2584" w:rsidRPr="00DC43B1" w:rsidRDefault="006E258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 w:rsidRPr="00DC43B1">
              <w:rPr>
                <w:sz w:val="24"/>
                <w:szCs w:val="24"/>
                <w:lang w:val="el-GR"/>
              </w:rPr>
              <w:t>ΓΙΑΝΝΟΓΙΑΝΝΗ ΑΙΚΑΤΕΡΙΝΗ</w:t>
            </w:r>
          </w:p>
        </w:tc>
        <w:tc>
          <w:tcPr>
            <w:tcW w:w="1381" w:type="dxa"/>
          </w:tcPr>
          <w:p w14:paraId="19FED711" w14:textId="327D00E6" w:rsidR="006E2584" w:rsidRPr="00957832" w:rsidRDefault="006E258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3006</w:t>
            </w:r>
          </w:p>
        </w:tc>
        <w:tc>
          <w:tcPr>
            <w:tcW w:w="2893" w:type="dxa"/>
          </w:tcPr>
          <w:p w14:paraId="608D6836" w14:textId="46871E4C" w:rsidR="006E2584" w:rsidRDefault="006E2584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Ελάχιστα Τετράγωνα</w:t>
            </w:r>
          </w:p>
        </w:tc>
        <w:tc>
          <w:tcPr>
            <w:tcW w:w="1919" w:type="dxa"/>
          </w:tcPr>
          <w:p w14:paraId="1897489A" w14:textId="6D22FE48" w:rsidR="006E258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3.0</w:t>
            </w:r>
          </w:p>
        </w:tc>
      </w:tr>
      <w:tr w:rsidR="000E0B34" w:rsidRPr="00957832" w14:paraId="745ABE18" w14:textId="77777777" w:rsidTr="006E2584">
        <w:tc>
          <w:tcPr>
            <w:tcW w:w="2823" w:type="dxa"/>
          </w:tcPr>
          <w:p w14:paraId="3D514938" w14:textId="65758CCD" w:rsidR="000E0B34" w:rsidRPr="00DC43B1" w:rsidRDefault="000E0B3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ΒΟΓΙΑΝΤΖΗΣ ΣΩΚΡΑΤΗΣ</w:t>
            </w:r>
          </w:p>
        </w:tc>
        <w:tc>
          <w:tcPr>
            <w:tcW w:w="1381" w:type="dxa"/>
          </w:tcPr>
          <w:p w14:paraId="7272BB50" w14:textId="0F324540" w:rsidR="000E0B34" w:rsidRDefault="000E0B3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2771</w:t>
            </w:r>
          </w:p>
        </w:tc>
        <w:tc>
          <w:tcPr>
            <w:tcW w:w="2893" w:type="dxa"/>
          </w:tcPr>
          <w:p w14:paraId="3688E154" w14:textId="7F61B0A1" w:rsidR="000E0B34" w:rsidRDefault="002568F9" w:rsidP="006E2584">
            <w:pPr>
              <w:jc w:val="center"/>
              <w:rPr>
                <w:rFonts w:cstheme="minorHAnsi"/>
                <w:lang w:val="el-GR"/>
              </w:rPr>
            </w:pPr>
            <w:r w:rsidRPr="002568F9">
              <w:rPr>
                <w:rFonts w:cstheme="minorHAnsi"/>
                <w:lang w:val="el-GR"/>
              </w:rPr>
              <w:t>Εύρεση ριζών:  μέθοδος secant</w:t>
            </w:r>
          </w:p>
        </w:tc>
        <w:tc>
          <w:tcPr>
            <w:tcW w:w="1919" w:type="dxa"/>
          </w:tcPr>
          <w:p w14:paraId="3C391155" w14:textId="07C6C15E" w:rsidR="000E0B3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8.0</w:t>
            </w:r>
          </w:p>
        </w:tc>
      </w:tr>
      <w:tr w:rsidR="000E0B34" w:rsidRPr="00957832" w14:paraId="75120AC0" w14:textId="77777777" w:rsidTr="006E2584">
        <w:tc>
          <w:tcPr>
            <w:tcW w:w="2823" w:type="dxa"/>
          </w:tcPr>
          <w:p w14:paraId="4FA8EE0B" w14:textId="01AD9D1D" w:rsidR="000E0B34" w:rsidRPr="00DC43B1" w:rsidRDefault="000E0B34" w:rsidP="006E258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ΔΕΣΠΟΙΝΑ ΤΣΟΛΑΚΙΔΟΥ</w:t>
            </w:r>
          </w:p>
        </w:tc>
        <w:tc>
          <w:tcPr>
            <w:tcW w:w="1381" w:type="dxa"/>
          </w:tcPr>
          <w:p w14:paraId="1EC0F683" w14:textId="6DBC12BD" w:rsidR="000E0B34" w:rsidRDefault="000E0B34" w:rsidP="006E258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3085</w:t>
            </w:r>
          </w:p>
        </w:tc>
        <w:tc>
          <w:tcPr>
            <w:tcW w:w="2893" w:type="dxa"/>
          </w:tcPr>
          <w:p w14:paraId="4E955792" w14:textId="53FF3B73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Σ</w:t>
            </w:r>
            <w:r w:rsidRPr="000E0B34">
              <w:rPr>
                <w:rFonts w:cstheme="minorHAnsi"/>
                <w:lang w:val="el-GR"/>
              </w:rPr>
              <w:t>υστήματα γραμμικών</w:t>
            </w:r>
          </w:p>
          <w:p w14:paraId="524D5B33" w14:textId="4112C9B8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εξισώσεων:</w:t>
            </w:r>
          </w:p>
          <w:p w14:paraId="7CB0983A" w14:textId="63CCD1B9" w:rsidR="000E0B34" w:rsidRP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μέθοδος conjugate</w:t>
            </w:r>
          </w:p>
          <w:p w14:paraId="6BBDC33F" w14:textId="00987414" w:rsidR="000E0B34" w:rsidRDefault="002568F9" w:rsidP="000E0B34">
            <w:pPr>
              <w:jc w:val="center"/>
              <w:rPr>
                <w:rFonts w:cstheme="minorHAnsi"/>
                <w:lang w:val="el-GR"/>
              </w:rPr>
            </w:pPr>
            <w:r w:rsidRPr="000E0B34">
              <w:rPr>
                <w:rFonts w:cstheme="minorHAnsi"/>
                <w:lang w:val="el-GR"/>
              </w:rPr>
              <w:t>gradient</w:t>
            </w:r>
          </w:p>
        </w:tc>
        <w:tc>
          <w:tcPr>
            <w:tcW w:w="1919" w:type="dxa"/>
          </w:tcPr>
          <w:p w14:paraId="69F848E9" w14:textId="6D54114B" w:rsidR="000E0B34" w:rsidRDefault="004A7213" w:rsidP="006E2584">
            <w:pPr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7.0</w:t>
            </w:r>
          </w:p>
        </w:tc>
      </w:tr>
    </w:tbl>
    <w:p w14:paraId="232AC49B" w14:textId="77777777" w:rsidR="00A530AB" w:rsidRPr="00A530AB" w:rsidRDefault="00A530AB" w:rsidP="00A530AB">
      <w:pPr>
        <w:jc w:val="center"/>
        <w:rPr>
          <w:b/>
          <w:bCs/>
          <w:sz w:val="28"/>
          <w:szCs w:val="28"/>
          <w:lang w:val="el-GR"/>
        </w:rPr>
      </w:pPr>
    </w:p>
    <w:sectPr w:rsidR="00A530AB" w:rsidRPr="00A530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222"/>
    <w:multiLevelType w:val="hybridMultilevel"/>
    <w:tmpl w:val="7A28F4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B3117"/>
    <w:multiLevelType w:val="hybridMultilevel"/>
    <w:tmpl w:val="D520B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4414">
    <w:abstractNumId w:val="1"/>
  </w:num>
  <w:num w:numId="2" w16cid:durableId="123686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AB"/>
    <w:rsid w:val="00092FE8"/>
    <w:rsid w:val="000A6366"/>
    <w:rsid w:val="000B08E7"/>
    <w:rsid w:val="000C0C07"/>
    <w:rsid w:val="000E0B34"/>
    <w:rsid w:val="001A2E29"/>
    <w:rsid w:val="001F66B0"/>
    <w:rsid w:val="002253C3"/>
    <w:rsid w:val="002568F9"/>
    <w:rsid w:val="003370E7"/>
    <w:rsid w:val="00373CE5"/>
    <w:rsid w:val="004A7213"/>
    <w:rsid w:val="004D2F63"/>
    <w:rsid w:val="00545472"/>
    <w:rsid w:val="005558DE"/>
    <w:rsid w:val="006E2584"/>
    <w:rsid w:val="00805257"/>
    <w:rsid w:val="008236E1"/>
    <w:rsid w:val="00957832"/>
    <w:rsid w:val="0099056B"/>
    <w:rsid w:val="00A30A08"/>
    <w:rsid w:val="00A37D2F"/>
    <w:rsid w:val="00A530AB"/>
    <w:rsid w:val="00AA104F"/>
    <w:rsid w:val="00C2487B"/>
    <w:rsid w:val="00CE132E"/>
    <w:rsid w:val="00CF5649"/>
    <w:rsid w:val="00D32D1C"/>
    <w:rsid w:val="00DA76E8"/>
    <w:rsid w:val="00DC43B1"/>
    <w:rsid w:val="00E53EC4"/>
    <w:rsid w:val="00EB57BD"/>
    <w:rsid w:val="00EC3B62"/>
    <w:rsid w:val="00F339BB"/>
    <w:rsid w:val="00FC0019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58A47"/>
  <w15:chartTrackingRefBased/>
  <w15:docId w15:val="{95187C38-5059-4D07-81A3-E687570D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4</cp:revision>
  <dcterms:created xsi:type="dcterms:W3CDTF">2025-01-29T12:09:00Z</dcterms:created>
  <dcterms:modified xsi:type="dcterms:W3CDTF">2025-01-29T12:12:00Z</dcterms:modified>
</cp:coreProperties>
</file>