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A346" w14:textId="77777777" w:rsidR="003D4CC9" w:rsidRPr="00BA480E" w:rsidRDefault="006059D1" w:rsidP="003D4CC9">
      <w:pPr>
        <w:jc w:val="center"/>
        <w:rPr>
          <w:rFonts w:ascii="Calibri" w:hAnsi="Calibri" w:cs="Calibri"/>
          <w:b/>
          <w:sz w:val="28"/>
          <w:szCs w:val="28"/>
        </w:rPr>
      </w:pPr>
      <w:r w:rsidRPr="00BA480E">
        <w:rPr>
          <w:rFonts w:ascii="Calibri" w:hAnsi="Calibri" w:cs="Calibri"/>
          <w:b/>
          <w:sz w:val="28"/>
          <w:szCs w:val="28"/>
        </w:rPr>
        <w:t>ΑΡΙΘΜΗΤΙΚΗ ΑΝΑΛΥΣΗ ΚΑΙ ΕΦΑΡΜΟΓΕΣ</w:t>
      </w:r>
    </w:p>
    <w:p w14:paraId="5D675DCA" w14:textId="77777777" w:rsidR="003D4CC9" w:rsidRPr="00BA480E" w:rsidRDefault="003D4CC9" w:rsidP="003D4CC9">
      <w:pPr>
        <w:jc w:val="center"/>
        <w:rPr>
          <w:rFonts w:ascii="Calibri" w:hAnsi="Calibri" w:cs="Calibri"/>
          <w:b/>
        </w:rPr>
      </w:pPr>
    </w:p>
    <w:p w14:paraId="6185F269" w14:textId="77777777" w:rsidR="003D4CC9" w:rsidRPr="00BA480E" w:rsidRDefault="003D4CC9" w:rsidP="003D4CC9">
      <w:pPr>
        <w:jc w:val="center"/>
        <w:rPr>
          <w:rFonts w:ascii="Calibri" w:hAnsi="Calibri" w:cs="Calibri"/>
          <w:b/>
        </w:rPr>
      </w:pPr>
    </w:p>
    <w:p w14:paraId="6AB192CA" w14:textId="77777777" w:rsidR="003D4CC9" w:rsidRPr="00BA480E" w:rsidRDefault="003D4CC9" w:rsidP="003D4CC9">
      <w:pPr>
        <w:jc w:val="center"/>
        <w:rPr>
          <w:rFonts w:ascii="Calibri" w:hAnsi="Calibri" w:cs="Calibri"/>
          <w:b/>
        </w:rPr>
      </w:pPr>
      <w:r w:rsidRPr="00BA480E">
        <w:rPr>
          <w:rFonts w:ascii="Calibri" w:hAnsi="Calibri" w:cs="Calibri"/>
          <w:b/>
        </w:rPr>
        <w:t>1</w:t>
      </w:r>
      <w:r w:rsidRPr="00BA480E">
        <w:rPr>
          <w:rFonts w:ascii="Calibri" w:hAnsi="Calibri" w:cs="Calibri"/>
          <w:b/>
          <w:vertAlign w:val="superscript"/>
        </w:rPr>
        <w:t>η</w:t>
      </w:r>
      <w:r w:rsidRPr="00BA480E">
        <w:rPr>
          <w:rFonts w:ascii="Calibri" w:hAnsi="Calibri" w:cs="Calibri"/>
          <w:b/>
        </w:rPr>
        <w:t xml:space="preserve"> Σειρά Ασκήσεων</w:t>
      </w:r>
    </w:p>
    <w:p w14:paraId="395937C2" w14:textId="77777777" w:rsidR="003D4CC9" w:rsidRPr="00BA480E" w:rsidRDefault="003D4CC9" w:rsidP="003D4CC9">
      <w:pPr>
        <w:jc w:val="center"/>
        <w:rPr>
          <w:rFonts w:ascii="Calibri" w:hAnsi="Calibri" w:cs="Calibri"/>
        </w:rPr>
      </w:pPr>
    </w:p>
    <w:p w14:paraId="2EBCE84B" w14:textId="77777777" w:rsidR="003D4CC9" w:rsidRPr="00BA480E" w:rsidRDefault="003D4CC9" w:rsidP="003D4CC9">
      <w:pPr>
        <w:jc w:val="center"/>
        <w:rPr>
          <w:rFonts w:ascii="Calibri" w:hAnsi="Calibri" w:cs="Calibri"/>
        </w:rPr>
      </w:pPr>
    </w:p>
    <w:p w14:paraId="20283E6B" w14:textId="77777777" w:rsidR="003D4CC9" w:rsidRPr="003E2508" w:rsidRDefault="003D4CC9" w:rsidP="003D4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i/>
          <w:sz w:val="22"/>
          <w:szCs w:val="22"/>
        </w:rPr>
      </w:pPr>
      <w:r w:rsidRPr="003E2508">
        <w:rPr>
          <w:rFonts w:ascii="Calibri" w:hAnsi="Calibri" w:cs="Calibri"/>
          <w:i/>
          <w:sz w:val="22"/>
          <w:szCs w:val="22"/>
        </w:rPr>
        <w:t>Ημερομηνία Παράδοσης</w:t>
      </w:r>
    </w:p>
    <w:p w14:paraId="42EF590D" w14:textId="3B1D8B9A" w:rsidR="003D4CC9" w:rsidRPr="003E2508" w:rsidRDefault="00E900B5" w:rsidP="003D4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i/>
          <w:sz w:val="22"/>
          <w:szCs w:val="22"/>
        </w:rPr>
      </w:pPr>
      <w:r w:rsidRPr="003E2508">
        <w:rPr>
          <w:rFonts w:ascii="Calibri" w:hAnsi="Calibri" w:cs="Calibri"/>
          <w:i/>
          <w:sz w:val="22"/>
          <w:szCs w:val="22"/>
        </w:rPr>
        <w:t xml:space="preserve">Παρασκευή, </w:t>
      </w:r>
      <w:r w:rsidR="006444FC" w:rsidRPr="003E2508">
        <w:rPr>
          <w:rFonts w:ascii="Calibri" w:hAnsi="Calibri" w:cs="Calibri"/>
          <w:i/>
          <w:sz w:val="22"/>
          <w:szCs w:val="22"/>
        </w:rPr>
        <w:t>5</w:t>
      </w:r>
      <w:r w:rsidR="00A64B09" w:rsidRPr="003E2508">
        <w:rPr>
          <w:rFonts w:ascii="Calibri" w:hAnsi="Calibri" w:cs="Calibri"/>
          <w:i/>
          <w:sz w:val="22"/>
          <w:szCs w:val="22"/>
        </w:rPr>
        <w:t xml:space="preserve"> Δεκεμβρίου 20</w:t>
      </w:r>
      <w:r w:rsidR="00BC4469" w:rsidRPr="003E2508">
        <w:rPr>
          <w:rFonts w:ascii="Calibri" w:hAnsi="Calibri" w:cs="Calibri"/>
          <w:i/>
          <w:sz w:val="22"/>
          <w:szCs w:val="22"/>
        </w:rPr>
        <w:t>2</w:t>
      </w:r>
      <w:r w:rsidR="006444FC" w:rsidRPr="003E2508">
        <w:rPr>
          <w:rFonts w:ascii="Calibri" w:hAnsi="Calibri" w:cs="Calibri"/>
          <w:i/>
          <w:sz w:val="22"/>
          <w:szCs w:val="22"/>
        </w:rPr>
        <w:t>5</w:t>
      </w:r>
      <w:r w:rsidR="00E544FF" w:rsidRPr="003E2508">
        <w:rPr>
          <w:rFonts w:ascii="Calibri" w:hAnsi="Calibri" w:cs="Calibri"/>
          <w:i/>
          <w:sz w:val="22"/>
          <w:szCs w:val="22"/>
        </w:rPr>
        <w:t xml:space="preserve">, έως 17:00 </w:t>
      </w:r>
      <w:r w:rsidR="003D4CC9" w:rsidRPr="003E2508">
        <w:rPr>
          <w:rFonts w:ascii="Calibri" w:hAnsi="Calibri" w:cs="Calibri"/>
          <w:i/>
          <w:sz w:val="22"/>
          <w:szCs w:val="22"/>
        </w:rPr>
        <w:t xml:space="preserve"> (</w:t>
      </w:r>
      <w:r w:rsidR="00A64B09" w:rsidRPr="003E2508">
        <w:rPr>
          <w:rFonts w:ascii="Calibri" w:hAnsi="Calibri" w:cs="Calibri"/>
          <w:i/>
          <w:sz w:val="22"/>
          <w:szCs w:val="22"/>
        </w:rPr>
        <w:t xml:space="preserve">Γραφείο </w:t>
      </w:r>
      <w:proofErr w:type="spellStart"/>
      <w:r w:rsidR="00A64B09" w:rsidRPr="003E2508">
        <w:rPr>
          <w:rFonts w:ascii="Calibri" w:hAnsi="Calibri" w:cs="Calibri"/>
          <w:i/>
          <w:sz w:val="22"/>
          <w:szCs w:val="22"/>
        </w:rPr>
        <w:t>κας</w:t>
      </w:r>
      <w:proofErr w:type="spellEnd"/>
      <w:r w:rsidR="00A64B09" w:rsidRPr="003E2508">
        <w:rPr>
          <w:rFonts w:ascii="Calibri" w:hAnsi="Calibri" w:cs="Calibri"/>
          <w:i/>
          <w:sz w:val="22"/>
          <w:szCs w:val="22"/>
        </w:rPr>
        <w:t xml:space="preserve"> </w:t>
      </w:r>
      <w:r w:rsidR="001D7DC6" w:rsidRPr="003E2508">
        <w:rPr>
          <w:rFonts w:ascii="Calibri" w:hAnsi="Calibri" w:cs="Calibri"/>
          <w:i/>
          <w:sz w:val="22"/>
          <w:szCs w:val="22"/>
          <w:lang w:val="en-US"/>
        </w:rPr>
        <w:t>K</w:t>
      </w:r>
      <w:r w:rsidR="001D7DC6" w:rsidRPr="003E2508">
        <w:rPr>
          <w:rFonts w:ascii="Calibri" w:hAnsi="Calibri" w:cs="Calibri"/>
          <w:i/>
          <w:sz w:val="22"/>
          <w:szCs w:val="22"/>
        </w:rPr>
        <w:t>.-</w:t>
      </w:r>
      <w:r w:rsidR="001D7DC6" w:rsidRPr="003E2508">
        <w:rPr>
          <w:rFonts w:ascii="Calibri" w:hAnsi="Calibri" w:cs="Calibri"/>
          <w:i/>
          <w:sz w:val="22"/>
          <w:szCs w:val="22"/>
          <w:lang w:val="en-US"/>
        </w:rPr>
        <w:t>E</w:t>
      </w:r>
      <w:r w:rsidR="001D7DC6" w:rsidRPr="003E2508">
        <w:rPr>
          <w:rFonts w:ascii="Calibri" w:hAnsi="Calibri" w:cs="Calibri"/>
          <w:i/>
          <w:sz w:val="22"/>
          <w:szCs w:val="22"/>
        </w:rPr>
        <w:t xml:space="preserve">. </w:t>
      </w:r>
      <w:proofErr w:type="spellStart"/>
      <w:r w:rsidR="001D7DC6" w:rsidRPr="003E2508">
        <w:rPr>
          <w:rFonts w:ascii="Calibri" w:hAnsi="Calibri" w:cs="Calibri"/>
          <w:i/>
          <w:sz w:val="22"/>
          <w:szCs w:val="22"/>
        </w:rPr>
        <w:t>Τσαραπατσάνη</w:t>
      </w:r>
      <w:proofErr w:type="spellEnd"/>
      <w:r w:rsidR="003D4CC9" w:rsidRPr="003E2508">
        <w:rPr>
          <w:rFonts w:ascii="Calibri" w:hAnsi="Calibri" w:cs="Calibri"/>
          <w:i/>
          <w:sz w:val="22"/>
          <w:szCs w:val="22"/>
        </w:rPr>
        <w:t>)</w:t>
      </w:r>
    </w:p>
    <w:p w14:paraId="73381AD1" w14:textId="77777777" w:rsidR="003D4CC9" w:rsidRPr="00BA480E" w:rsidRDefault="003D4CC9" w:rsidP="003D4CC9">
      <w:pPr>
        <w:jc w:val="center"/>
        <w:rPr>
          <w:rFonts w:ascii="Calibri" w:hAnsi="Calibri" w:cs="Calibri"/>
        </w:rPr>
      </w:pPr>
    </w:p>
    <w:p w14:paraId="4A69AEA0" w14:textId="21C7C34E" w:rsidR="003D4CC9" w:rsidRPr="00BA480E" w:rsidRDefault="003D4CC9" w:rsidP="00030F90">
      <w:pPr>
        <w:jc w:val="both"/>
        <w:rPr>
          <w:rFonts w:ascii="Calibri" w:hAnsi="Calibri" w:cs="Calibri"/>
          <w:b/>
        </w:rPr>
      </w:pPr>
      <w:r w:rsidRPr="00BA480E">
        <w:rPr>
          <w:rFonts w:ascii="Calibri" w:hAnsi="Calibri" w:cs="Calibri"/>
          <w:b/>
        </w:rPr>
        <w:t>Άσκηση 1</w:t>
      </w:r>
      <w:r w:rsidRPr="00BA480E">
        <w:rPr>
          <w:rFonts w:ascii="Calibri" w:hAnsi="Calibri" w:cs="Calibri"/>
          <w:b/>
          <w:vertAlign w:val="superscript"/>
        </w:rPr>
        <w:t>η</w:t>
      </w:r>
    </w:p>
    <w:p w14:paraId="535CFCC7" w14:textId="77777777" w:rsidR="006059D1" w:rsidRPr="00382E8E" w:rsidRDefault="00AE014A" w:rsidP="00030F90">
      <w:pPr>
        <w:jc w:val="both"/>
        <w:rPr>
          <w:rFonts w:asciiTheme="minorHAnsi" w:hAnsiTheme="minorHAnsi" w:cstheme="minorHAnsi"/>
          <w:sz w:val="22"/>
          <w:szCs w:val="22"/>
        </w:rPr>
      </w:pPr>
      <w:r w:rsidRPr="00382E8E">
        <w:rPr>
          <w:rFonts w:asciiTheme="minorHAnsi" w:hAnsiTheme="minorHAnsi" w:cstheme="minorHAnsi"/>
          <w:sz w:val="22"/>
          <w:szCs w:val="22"/>
        </w:rPr>
        <w:t>Δίνεται το σύστημα γραμμικών εξισώσεων:</w:t>
      </w:r>
    </w:p>
    <w:p w14:paraId="315A312A" w14:textId="77777777" w:rsidR="00AA05C4" w:rsidRPr="00382E8E" w:rsidRDefault="00AA05C4" w:rsidP="00030F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1CEE0C" w14:textId="223D7ED1" w:rsidR="00AA05C4" w:rsidRPr="00382E8E" w:rsidRDefault="00000000" w:rsidP="00AA05C4">
      <w:pP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2</m:t>
              </m:r>
              <m:r>
                <w:rPr>
                  <w:rFonts w:ascii="Cambria Math" w:hAnsi="Cambria Math" w:cstheme="minorHAnsi"/>
                  <w:sz w:val="22"/>
                  <w:szCs w:val="22"/>
                </w:rPr>
                <m:t>x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</w:rPr>
                <m:t>1</m:t>
              </m:r>
            </m:sub>
          </m:sSub>
          <m:r>
            <w:rPr>
              <w:rFonts w:ascii="Cambria Math" w:hAnsi="Cambria Math" w:cstheme="minorHAnsi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χ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</w:rPr>
                <m:t>2</m:t>
              </m:r>
            </m:sub>
          </m:sSub>
          <m:r>
            <w:rPr>
              <w:rFonts w:ascii="Cambria Math" w:hAnsi="Cambria Math" w:cstheme="minorHAnsi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χ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</w:rPr>
                <m:t>3</m:t>
              </m:r>
            </m:sub>
          </m:sSub>
          <m:r>
            <w:rPr>
              <w:rFonts w:ascii="Cambria Math" w:hAnsi="Cambria Math" w:cstheme="minorHAnsi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χ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</w:rPr>
                <m:t>4</m:t>
              </m:r>
            </m:sub>
          </m:sSub>
          <m:r>
            <w:rPr>
              <w:rFonts w:ascii="Cambria Math" w:hAnsi="Cambria Math" w:cstheme="minorHAnsi"/>
              <w:sz w:val="22"/>
              <w:szCs w:val="22"/>
            </w:rPr>
            <m:t>=2</m:t>
          </m:r>
        </m:oMath>
      </m:oMathPara>
    </w:p>
    <w:p w14:paraId="2CE541BD" w14:textId="74F36E6F" w:rsidR="00AA05C4" w:rsidRPr="00382E8E" w:rsidRDefault="00000000" w:rsidP="00AA05C4">
      <w:pP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χ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</w:rPr>
                <m:t>1</m:t>
              </m:r>
            </m:sub>
          </m:sSub>
          <m:r>
            <w:rPr>
              <w:rFonts w:ascii="Cambria Math" w:hAnsi="Cambria Math" w:cstheme="minorHAnsi"/>
              <w:sz w:val="22"/>
              <w:szCs w:val="22"/>
            </w:rPr>
            <m:t>+4</m:t>
          </m:r>
          <m:sSub>
            <m:sSub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χ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</w:rPr>
                <m:t>2</m:t>
              </m:r>
            </m:sub>
          </m:sSub>
          <m:r>
            <w:rPr>
              <w:rFonts w:ascii="Cambria Math" w:hAnsi="Cambria Math" w:cstheme="minorHAnsi"/>
              <w:sz w:val="22"/>
              <w:szCs w:val="22"/>
            </w:rPr>
            <m:t>+3</m:t>
          </m:r>
          <m:sSub>
            <m:sSub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χ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</w:rPr>
                <m:t>3</m:t>
              </m:r>
            </m:sub>
          </m:sSub>
          <m:r>
            <w:rPr>
              <w:rFonts w:ascii="Cambria Math" w:hAnsi="Cambria Math" w:cstheme="minorHAnsi"/>
              <w:sz w:val="22"/>
              <w:szCs w:val="22"/>
            </w:rPr>
            <m:t>+4</m:t>
          </m:r>
          <m:sSub>
            <m:sSub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χ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</w:rPr>
                <m:t>4</m:t>
              </m:r>
            </m:sub>
          </m:sSub>
          <m:r>
            <w:rPr>
              <w:rFonts w:ascii="Cambria Math" w:hAnsi="Cambria Math" w:cstheme="minorHAnsi"/>
              <w:sz w:val="22"/>
              <w:szCs w:val="22"/>
            </w:rPr>
            <m:t>=5</m:t>
          </m:r>
        </m:oMath>
      </m:oMathPara>
    </w:p>
    <w:p w14:paraId="7217C167" w14:textId="5CF15C28" w:rsidR="00AA05C4" w:rsidRPr="00382E8E" w:rsidRDefault="00000000" w:rsidP="00AA05C4">
      <w:pPr>
        <w:jc w:val="center"/>
        <w:rPr>
          <w:rFonts w:asciiTheme="minorHAnsi" w:hAnsiTheme="minorHAnsi" w:cstheme="minorHAnsi"/>
          <w:i/>
          <w:sz w:val="22"/>
          <w:szCs w:val="22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χ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</w:rPr>
                <m:t>1</m:t>
              </m:r>
            </m:sub>
          </m:sSub>
          <m:r>
            <w:rPr>
              <w:rFonts w:ascii="Cambria Math" w:hAnsi="Cambria Math" w:cstheme="minorHAnsi"/>
              <w:sz w:val="22"/>
              <w:szCs w:val="22"/>
            </w:rPr>
            <m:t>+3</m:t>
          </m:r>
          <m:sSub>
            <m:sSub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χ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</w:rPr>
                <m:t>2</m:t>
              </m:r>
            </m:sub>
          </m:sSub>
          <m:r>
            <w:rPr>
              <w:rFonts w:ascii="Cambria Math" w:hAnsi="Cambria Math" w:cstheme="minorHAnsi"/>
              <w:sz w:val="22"/>
              <w:szCs w:val="22"/>
            </w:rPr>
            <m:t>+1</m:t>
          </m:r>
          <m:r>
            <w:rPr>
              <w:rFonts w:ascii="Cambria Math" w:hAnsi="Cambria Math" w:cstheme="minorHAnsi"/>
              <w:sz w:val="22"/>
              <w:szCs w:val="22"/>
              <w:lang w:val="en-US"/>
            </w:rPr>
            <m:t>2</m:t>
          </m:r>
          <m:sSub>
            <m:sSub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χ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</w:rPr>
                <m:t>3</m:t>
              </m:r>
            </m:sub>
          </m:sSub>
          <m:r>
            <w:rPr>
              <w:rFonts w:ascii="Cambria Math" w:hAnsi="Cambria Math" w:cstheme="minorHAnsi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4</m:t>
              </m:r>
              <m:r>
                <w:rPr>
                  <w:rFonts w:ascii="Cambria Math" w:hAnsi="Cambria Math" w:cstheme="minorHAnsi"/>
                  <w:sz w:val="22"/>
                  <w:szCs w:val="22"/>
                </w:rPr>
                <m:t>χ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</w:rPr>
                <m:t>4</m:t>
              </m:r>
            </m:sub>
          </m:sSub>
          <m:r>
            <w:rPr>
              <w:rFonts w:ascii="Cambria Math" w:hAnsi="Cambria Math" w:cstheme="minorHAnsi"/>
              <w:sz w:val="22"/>
              <w:szCs w:val="22"/>
            </w:rPr>
            <m:t>=</m:t>
          </m:r>
          <m:r>
            <w:rPr>
              <w:rFonts w:ascii="Cambria Math" w:hAnsi="Cambria Math" w:cstheme="minorHAnsi"/>
              <w:sz w:val="22"/>
              <w:szCs w:val="22"/>
            </w:rPr>
            <m:t>8</m:t>
          </m:r>
        </m:oMath>
      </m:oMathPara>
    </w:p>
    <w:p w14:paraId="14639324" w14:textId="0FA9918F" w:rsidR="00AA05C4" w:rsidRPr="00382E8E" w:rsidRDefault="00000000" w:rsidP="00AA05C4">
      <w:pPr>
        <w:jc w:val="both"/>
        <w:rPr>
          <w:rFonts w:asciiTheme="minorHAnsi" w:hAnsiTheme="minorHAnsi" w:cstheme="minorHAnsi"/>
          <w:i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χ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</w:rPr>
                <m:t>1</m:t>
              </m:r>
            </m:sub>
          </m:sSub>
          <m:r>
            <w:rPr>
              <w:rFonts w:ascii="Cambria Math" w:hAnsi="Cambria Math" w:cstheme="minorHAnsi"/>
              <w:sz w:val="22"/>
              <w:szCs w:val="22"/>
            </w:rPr>
            <m:t>+4</m:t>
          </m:r>
          <m:sSub>
            <m:sSub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χ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</w:rPr>
                <m:t>2</m:t>
              </m:r>
            </m:sub>
          </m:sSub>
          <m:r>
            <w:rPr>
              <w:rFonts w:ascii="Cambria Math" w:hAnsi="Cambria Math" w:cstheme="minorHAnsi"/>
              <w:sz w:val="22"/>
              <w:szCs w:val="22"/>
            </w:rPr>
            <m:t>+</m:t>
          </m:r>
          <m:r>
            <w:rPr>
              <w:rFonts w:ascii="Cambria Math" w:hAnsi="Cambria Math" w:cstheme="minorHAnsi"/>
              <w:sz w:val="22"/>
              <w:szCs w:val="22"/>
            </w:rPr>
            <m:t>6</m:t>
          </m:r>
          <m:sSub>
            <m:sSub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χ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</w:rPr>
                <m:t>3</m:t>
              </m:r>
            </m:sub>
          </m:sSub>
          <m:r>
            <w:rPr>
              <w:rFonts w:ascii="Cambria Math" w:hAnsi="Cambria Math" w:cstheme="minorHAnsi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18χ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</w:rPr>
                <m:t>4</m:t>
              </m:r>
            </m:sub>
          </m:sSub>
          <m:r>
            <w:rPr>
              <w:rFonts w:ascii="Cambria Math" w:hAnsi="Cambria Math" w:cstheme="minorHAnsi"/>
              <w:sz w:val="22"/>
              <w:szCs w:val="22"/>
            </w:rPr>
            <m:t>=17</m:t>
          </m:r>
        </m:oMath>
      </m:oMathPara>
    </w:p>
    <w:p w14:paraId="566414F1" w14:textId="77777777" w:rsidR="00AE014A" w:rsidRPr="00382E8E" w:rsidRDefault="00AE014A" w:rsidP="00AE014A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382E8E">
        <w:rPr>
          <w:rFonts w:asciiTheme="minorHAnsi" w:hAnsiTheme="minorHAnsi" w:cstheme="minorHAnsi"/>
          <w:sz w:val="22"/>
          <w:szCs w:val="22"/>
        </w:rPr>
        <w:t>(α)</w:t>
      </w:r>
      <w:r w:rsidRPr="00382E8E">
        <w:rPr>
          <w:rFonts w:asciiTheme="minorHAnsi" w:hAnsiTheme="minorHAnsi" w:cstheme="minorHAnsi"/>
          <w:sz w:val="22"/>
          <w:szCs w:val="22"/>
        </w:rPr>
        <w:tab/>
        <w:t xml:space="preserve">Εφαρμόστε απαλοιφή </w:t>
      </w:r>
      <w:r w:rsidRPr="00382E8E">
        <w:rPr>
          <w:rFonts w:asciiTheme="minorHAnsi" w:hAnsiTheme="minorHAnsi" w:cstheme="minorHAnsi"/>
          <w:sz w:val="22"/>
          <w:szCs w:val="22"/>
          <w:lang w:val="en-US"/>
        </w:rPr>
        <w:t>Gauss</w:t>
      </w:r>
      <w:r w:rsidRPr="00382E8E">
        <w:rPr>
          <w:rFonts w:asciiTheme="minorHAnsi" w:hAnsiTheme="minorHAnsi" w:cstheme="minorHAnsi"/>
          <w:sz w:val="22"/>
          <w:szCs w:val="22"/>
        </w:rPr>
        <w:t xml:space="preserve"> χωρίς οδήγηση για την επίλυση (αριθμητική απλής ακρίβειας).</w:t>
      </w:r>
    </w:p>
    <w:p w14:paraId="58844820" w14:textId="77777777" w:rsidR="00AE014A" w:rsidRPr="00382E8E" w:rsidRDefault="00AE014A" w:rsidP="00AE014A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382E8E">
        <w:rPr>
          <w:rFonts w:asciiTheme="minorHAnsi" w:hAnsiTheme="minorHAnsi" w:cstheme="minorHAnsi"/>
          <w:sz w:val="22"/>
          <w:szCs w:val="22"/>
        </w:rPr>
        <w:t>(β)</w:t>
      </w:r>
      <w:r w:rsidRPr="00382E8E">
        <w:rPr>
          <w:rFonts w:asciiTheme="minorHAnsi" w:hAnsiTheme="minorHAnsi" w:cstheme="minorHAnsi"/>
          <w:sz w:val="22"/>
          <w:szCs w:val="22"/>
        </w:rPr>
        <w:tab/>
        <w:t xml:space="preserve">Εφαρμόστε απαλοιφή </w:t>
      </w:r>
      <w:proofErr w:type="spellStart"/>
      <w:r w:rsidRPr="00382E8E">
        <w:rPr>
          <w:rFonts w:asciiTheme="minorHAnsi" w:hAnsiTheme="minorHAnsi" w:cstheme="minorHAnsi"/>
          <w:sz w:val="22"/>
          <w:szCs w:val="22"/>
        </w:rPr>
        <w:t>Gauss</w:t>
      </w:r>
      <w:proofErr w:type="spellEnd"/>
      <w:r w:rsidRPr="00382E8E">
        <w:rPr>
          <w:rFonts w:asciiTheme="minorHAnsi" w:hAnsiTheme="minorHAnsi" w:cstheme="minorHAnsi"/>
          <w:sz w:val="22"/>
          <w:szCs w:val="22"/>
        </w:rPr>
        <w:t xml:space="preserve"> με μερική οδήγηση για την επίλυση (αριθμητική απλής ακρίβειας).</w:t>
      </w:r>
    </w:p>
    <w:p w14:paraId="65CFE703" w14:textId="77777777" w:rsidR="00AE014A" w:rsidRPr="00382E8E" w:rsidRDefault="00AE014A" w:rsidP="00AE014A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382E8E">
        <w:rPr>
          <w:rFonts w:asciiTheme="minorHAnsi" w:hAnsiTheme="minorHAnsi" w:cstheme="minorHAnsi"/>
          <w:sz w:val="22"/>
          <w:szCs w:val="22"/>
        </w:rPr>
        <w:t>(γ)</w:t>
      </w:r>
      <w:r w:rsidRPr="00382E8E">
        <w:rPr>
          <w:rFonts w:asciiTheme="minorHAnsi" w:hAnsiTheme="minorHAnsi" w:cstheme="minorHAnsi"/>
          <w:sz w:val="22"/>
          <w:szCs w:val="22"/>
        </w:rPr>
        <w:tab/>
        <w:t xml:space="preserve">Εφαρμόστε απαλοιφή </w:t>
      </w:r>
      <w:proofErr w:type="spellStart"/>
      <w:r w:rsidRPr="00382E8E">
        <w:rPr>
          <w:rFonts w:asciiTheme="minorHAnsi" w:hAnsiTheme="minorHAnsi" w:cstheme="minorHAnsi"/>
          <w:sz w:val="22"/>
          <w:szCs w:val="22"/>
        </w:rPr>
        <w:t>Gauss</w:t>
      </w:r>
      <w:proofErr w:type="spellEnd"/>
      <w:r w:rsidRPr="00382E8E">
        <w:rPr>
          <w:rFonts w:asciiTheme="minorHAnsi" w:hAnsiTheme="minorHAnsi" w:cstheme="minorHAnsi"/>
          <w:sz w:val="22"/>
          <w:szCs w:val="22"/>
        </w:rPr>
        <w:t xml:space="preserve"> με πλήρη οδήγηση για την επίλυση (αριθμητική απλής ακρίβειας).</w:t>
      </w:r>
    </w:p>
    <w:p w14:paraId="3341C706" w14:textId="77777777" w:rsidR="00AE014A" w:rsidRPr="00382E8E" w:rsidRDefault="00AE014A" w:rsidP="00AE014A">
      <w:pPr>
        <w:jc w:val="both"/>
        <w:rPr>
          <w:rFonts w:asciiTheme="minorHAnsi" w:hAnsiTheme="minorHAnsi" w:cstheme="minorHAnsi"/>
          <w:sz w:val="22"/>
          <w:szCs w:val="22"/>
        </w:rPr>
      </w:pPr>
      <w:r w:rsidRPr="00382E8E">
        <w:rPr>
          <w:rFonts w:asciiTheme="minorHAnsi" w:hAnsiTheme="minorHAnsi" w:cstheme="minorHAnsi"/>
          <w:sz w:val="22"/>
          <w:szCs w:val="22"/>
        </w:rPr>
        <w:t>Με ποια μέθοδο έχουμε την πιο ακριβή λύση;  Ποια είναι η ακριβής λύση για αυτό το πρόβλημα;</w:t>
      </w:r>
    </w:p>
    <w:p w14:paraId="414A8E6B" w14:textId="77777777" w:rsidR="00AE014A" w:rsidRPr="00382E8E" w:rsidRDefault="00AE014A" w:rsidP="00AE014A">
      <w:pPr>
        <w:jc w:val="both"/>
        <w:rPr>
          <w:rFonts w:asciiTheme="minorHAnsi" w:hAnsiTheme="minorHAnsi" w:cstheme="minorHAnsi"/>
          <w:sz w:val="22"/>
          <w:szCs w:val="22"/>
        </w:rPr>
      </w:pPr>
      <w:r w:rsidRPr="00382E8E">
        <w:rPr>
          <w:rFonts w:asciiTheme="minorHAnsi" w:hAnsiTheme="minorHAnsi" w:cstheme="minorHAnsi"/>
          <w:sz w:val="22"/>
          <w:szCs w:val="22"/>
        </w:rPr>
        <w:t>(δ)</w:t>
      </w:r>
      <w:r w:rsidRPr="00382E8E">
        <w:rPr>
          <w:rFonts w:asciiTheme="minorHAnsi" w:hAnsiTheme="minorHAnsi" w:cstheme="minorHAnsi"/>
          <w:sz w:val="22"/>
          <w:szCs w:val="22"/>
        </w:rPr>
        <w:tab/>
        <w:t>Να βρείτε την ορίζουσα του πίνακα συντελεστών και</w:t>
      </w:r>
    </w:p>
    <w:p w14:paraId="64468333" w14:textId="77777777" w:rsidR="00AE014A" w:rsidRPr="00382E8E" w:rsidRDefault="00AE014A" w:rsidP="00AE014A">
      <w:pPr>
        <w:jc w:val="both"/>
        <w:rPr>
          <w:rFonts w:asciiTheme="minorHAnsi" w:hAnsiTheme="minorHAnsi" w:cstheme="minorHAnsi"/>
          <w:sz w:val="22"/>
          <w:szCs w:val="22"/>
        </w:rPr>
      </w:pPr>
      <w:r w:rsidRPr="00382E8E">
        <w:rPr>
          <w:rFonts w:asciiTheme="minorHAnsi" w:hAnsiTheme="minorHAnsi" w:cstheme="minorHAnsi"/>
          <w:sz w:val="22"/>
          <w:szCs w:val="22"/>
        </w:rPr>
        <w:t>(ε)</w:t>
      </w:r>
      <w:r w:rsidRPr="00382E8E">
        <w:rPr>
          <w:rFonts w:asciiTheme="minorHAnsi" w:hAnsiTheme="minorHAnsi" w:cstheme="minorHAnsi"/>
          <w:sz w:val="22"/>
          <w:szCs w:val="22"/>
        </w:rPr>
        <w:tab/>
        <w:t>Να βρείτε τον αντίστροφο του πίνακα συντελεστών.</w:t>
      </w:r>
    </w:p>
    <w:p w14:paraId="4548A508" w14:textId="77777777" w:rsidR="002C55C4" w:rsidRPr="00382E8E" w:rsidRDefault="002C55C4" w:rsidP="00AE01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BE1BDF" w14:textId="57D7909E" w:rsidR="002C55C4" w:rsidRPr="00382E8E" w:rsidRDefault="002C55C4" w:rsidP="00AE014A">
      <w:pPr>
        <w:jc w:val="both"/>
        <w:rPr>
          <w:rFonts w:asciiTheme="minorHAnsi" w:hAnsiTheme="minorHAnsi" w:cstheme="minorHAnsi"/>
          <w:sz w:val="22"/>
          <w:szCs w:val="22"/>
        </w:rPr>
      </w:pPr>
      <w:r w:rsidRPr="00382E8E">
        <w:rPr>
          <w:rFonts w:asciiTheme="minorHAnsi" w:hAnsiTheme="minorHAnsi" w:cstheme="minorHAnsi"/>
          <w:sz w:val="22"/>
          <w:szCs w:val="22"/>
        </w:rPr>
        <w:t>Στη λύση να φαίνονται όλα τα βήματα.</w:t>
      </w:r>
    </w:p>
    <w:p w14:paraId="00241DB0" w14:textId="77777777" w:rsidR="00AE014A" w:rsidRPr="00382E8E" w:rsidRDefault="00AE014A" w:rsidP="00030F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939A78" w14:textId="77777777" w:rsidR="003D4CC9" w:rsidRPr="00382E8E" w:rsidRDefault="003D4CC9" w:rsidP="003D4CC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82E8E">
        <w:rPr>
          <w:rFonts w:asciiTheme="minorHAnsi" w:hAnsiTheme="minorHAnsi" w:cstheme="minorHAnsi"/>
          <w:b/>
          <w:sz w:val="22"/>
          <w:szCs w:val="22"/>
        </w:rPr>
        <w:t>Άσκηση 2</w:t>
      </w:r>
      <w:r w:rsidRPr="00382E8E">
        <w:rPr>
          <w:rFonts w:asciiTheme="minorHAnsi" w:hAnsiTheme="minorHAnsi" w:cstheme="minorHAnsi"/>
          <w:b/>
          <w:sz w:val="22"/>
          <w:szCs w:val="22"/>
          <w:vertAlign w:val="superscript"/>
        </w:rPr>
        <w:t>η</w:t>
      </w:r>
      <w:r w:rsidRPr="00382E8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8091D2D" w14:textId="40B13C50" w:rsidR="00AE014A" w:rsidRPr="00382E8E" w:rsidRDefault="00AE014A" w:rsidP="003D4CC9">
      <w:pPr>
        <w:rPr>
          <w:rFonts w:asciiTheme="minorHAnsi" w:hAnsiTheme="minorHAnsi" w:cstheme="minorHAnsi"/>
          <w:sz w:val="22"/>
          <w:szCs w:val="22"/>
        </w:rPr>
      </w:pPr>
    </w:p>
    <w:p w14:paraId="4CBFACC3" w14:textId="77777777" w:rsidR="00382E8E" w:rsidRPr="00382E8E" w:rsidRDefault="00382E8E" w:rsidP="00382E8E">
      <w:pPr>
        <w:jc w:val="both"/>
        <w:rPr>
          <w:rFonts w:asciiTheme="minorHAnsi" w:hAnsiTheme="minorHAnsi" w:cstheme="minorHAnsi"/>
          <w:sz w:val="22"/>
          <w:szCs w:val="22"/>
        </w:rPr>
      </w:pPr>
      <w:r w:rsidRPr="00382E8E">
        <w:rPr>
          <w:rFonts w:asciiTheme="minorHAnsi" w:hAnsiTheme="minorHAnsi" w:cstheme="minorHAnsi"/>
          <w:sz w:val="22"/>
          <w:szCs w:val="22"/>
        </w:rPr>
        <w:t>Έστω ότι δίνεται παρακάτω πίνακας τιμών της θερμοκρασίας ενός ασθενή που μετρήθηκε σε βαθμούς Κελσίου σε χρονικά διαστήματα της μίας ώρας:</w:t>
      </w:r>
    </w:p>
    <w:p w14:paraId="70539126" w14:textId="77777777" w:rsidR="00382E8E" w:rsidRPr="00382E8E" w:rsidRDefault="00382E8E" w:rsidP="00382E8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022"/>
        <w:gridCol w:w="1022"/>
        <w:gridCol w:w="1022"/>
        <w:gridCol w:w="1023"/>
        <w:gridCol w:w="1023"/>
        <w:gridCol w:w="1024"/>
        <w:gridCol w:w="1024"/>
      </w:tblGrid>
      <w:tr w:rsidR="00382E8E" w:rsidRPr="00382E8E" w14:paraId="76A22FC4" w14:textId="77777777" w:rsidTr="00E94A73">
        <w:tc>
          <w:tcPr>
            <w:tcW w:w="1136" w:type="dxa"/>
          </w:tcPr>
          <w:p w14:paraId="50F4569D" w14:textId="77777777" w:rsidR="00382E8E" w:rsidRPr="00382E8E" w:rsidRDefault="00382E8E" w:rsidP="00D306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2E8E">
              <w:rPr>
                <w:rFonts w:asciiTheme="minorHAnsi" w:hAnsiTheme="minorHAnsi" w:cstheme="minorHAnsi"/>
                <w:position w:val="-6"/>
                <w:sz w:val="22"/>
                <w:szCs w:val="22"/>
              </w:rPr>
              <w:object w:dxaOrig="200" w:dyaOrig="220" w14:anchorId="6E874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pt;height:11pt" o:ole="">
                  <v:imagedata r:id="rId7" o:title=""/>
                </v:shape>
                <o:OLEObject Type="Embed" ProgID="Equation.DSMT4" ShapeID="_x0000_i1025" DrawAspect="Content" ObjectID="_1825570583" r:id="rId8"/>
              </w:object>
            </w:r>
          </w:p>
        </w:tc>
        <w:tc>
          <w:tcPr>
            <w:tcW w:w="1022" w:type="dxa"/>
          </w:tcPr>
          <w:p w14:paraId="48ABAFF5" w14:textId="77777777" w:rsidR="00382E8E" w:rsidRPr="00382E8E" w:rsidRDefault="00382E8E" w:rsidP="00D306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2E8E">
              <w:rPr>
                <w:rFonts w:asciiTheme="minorHAnsi" w:hAnsiTheme="minorHAnsi" w:cstheme="minorHAnsi"/>
                <w:sz w:val="22"/>
                <w:szCs w:val="22"/>
              </w:rPr>
              <w:t>3:00</w:t>
            </w:r>
          </w:p>
        </w:tc>
        <w:tc>
          <w:tcPr>
            <w:tcW w:w="1022" w:type="dxa"/>
          </w:tcPr>
          <w:p w14:paraId="7D8A2B8F" w14:textId="77777777" w:rsidR="00382E8E" w:rsidRPr="00382E8E" w:rsidRDefault="00382E8E" w:rsidP="00D306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2E8E">
              <w:rPr>
                <w:rFonts w:asciiTheme="minorHAnsi" w:hAnsiTheme="minorHAnsi" w:cstheme="minorHAnsi"/>
                <w:sz w:val="22"/>
                <w:szCs w:val="22"/>
              </w:rPr>
              <w:t>4:00</w:t>
            </w:r>
          </w:p>
        </w:tc>
        <w:tc>
          <w:tcPr>
            <w:tcW w:w="1022" w:type="dxa"/>
          </w:tcPr>
          <w:p w14:paraId="38B5F9D2" w14:textId="77777777" w:rsidR="00382E8E" w:rsidRPr="00382E8E" w:rsidRDefault="00382E8E" w:rsidP="00D306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2E8E">
              <w:rPr>
                <w:rFonts w:asciiTheme="minorHAnsi" w:hAnsiTheme="minorHAnsi" w:cstheme="minorHAnsi"/>
                <w:sz w:val="22"/>
                <w:szCs w:val="22"/>
              </w:rPr>
              <w:t>5:00</w:t>
            </w:r>
          </w:p>
        </w:tc>
        <w:tc>
          <w:tcPr>
            <w:tcW w:w="1023" w:type="dxa"/>
          </w:tcPr>
          <w:p w14:paraId="383DC448" w14:textId="77777777" w:rsidR="00382E8E" w:rsidRPr="00382E8E" w:rsidRDefault="00382E8E" w:rsidP="00D306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2E8E">
              <w:rPr>
                <w:rFonts w:asciiTheme="minorHAnsi" w:hAnsiTheme="minorHAnsi" w:cstheme="minorHAnsi"/>
                <w:sz w:val="22"/>
                <w:szCs w:val="22"/>
              </w:rPr>
              <w:t>6:00</w:t>
            </w:r>
          </w:p>
        </w:tc>
        <w:tc>
          <w:tcPr>
            <w:tcW w:w="1023" w:type="dxa"/>
          </w:tcPr>
          <w:p w14:paraId="349FD393" w14:textId="77777777" w:rsidR="00382E8E" w:rsidRPr="00382E8E" w:rsidRDefault="00382E8E" w:rsidP="00D306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2E8E">
              <w:rPr>
                <w:rFonts w:asciiTheme="minorHAnsi" w:hAnsiTheme="minorHAnsi" w:cstheme="minorHAnsi"/>
                <w:sz w:val="22"/>
                <w:szCs w:val="22"/>
              </w:rPr>
              <w:t>7:00</w:t>
            </w:r>
          </w:p>
        </w:tc>
        <w:tc>
          <w:tcPr>
            <w:tcW w:w="1024" w:type="dxa"/>
          </w:tcPr>
          <w:p w14:paraId="72848AF0" w14:textId="77777777" w:rsidR="00382E8E" w:rsidRPr="00382E8E" w:rsidRDefault="00382E8E" w:rsidP="00D306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2E8E">
              <w:rPr>
                <w:rFonts w:asciiTheme="minorHAnsi" w:hAnsiTheme="minorHAnsi" w:cstheme="minorHAnsi"/>
                <w:sz w:val="22"/>
                <w:szCs w:val="22"/>
              </w:rPr>
              <w:t>8:00</w:t>
            </w:r>
          </w:p>
        </w:tc>
        <w:tc>
          <w:tcPr>
            <w:tcW w:w="1024" w:type="dxa"/>
          </w:tcPr>
          <w:p w14:paraId="61D2FF8A" w14:textId="77777777" w:rsidR="00382E8E" w:rsidRPr="00382E8E" w:rsidRDefault="00382E8E" w:rsidP="00D306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2E8E">
              <w:rPr>
                <w:rFonts w:asciiTheme="minorHAnsi" w:hAnsiTheme="minorHAnsi" w:cstheme="minorHAnsi"/>
                <w:sz w:val="22"/>
                <w:szCs w:val="22"/>
              </w:rPr>
              <w:t>9:00</w:t>
            </w:r>
          </w:p>
        </w:tc>
      </w:tr>
      <w:tr w:rsidR="00382E8E" w:rsidRPr="00382E8E" w14:paraId="0B031FAA" w14:textId="77777777" w:rsidTr="00E94A73">
        <w:tc>
          <w:tcPr>
            <w:tcW w:w="1136" w:type="dxa"/>
          </w:tcPr>
          <w:p w14:paraId="745951F4" w14:textId="77777777" w:rsidR="00382E8E" w:rsidRPr="00382E8E" w:rsidRDefault="00382E8E" w:rsidP="00D306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2E8E">
              <w:rPr>
                <w:rFonts w:asciiTheme="minorHAnsi" w:hAnsiTheme="minorHAnsi" w:cstheme="minorHAnsi"/>
                <w:position w:val="-10"/>
                <w:sz w:val="22"/>
                <w:szCs w:val="22"/>
              </w:rPr>
              <w:object w:dxaOrig="920" w:dyaOrig="320" w14:anchorId="56E93C6B">
                <v:shape id="_x0000_i1026" type="#_x0000_t75" style="width:46pt;height:16pt" o:ole="">
                  <v:imagedata r:id="rId9" o:title=""/>
                </v:shape>
                <o:OLEObject Type="Embed" ProgID="Equation.DSMT4" ShapeID="_x0000_i1026" DrawAspect="Content" ObjectID="_1825570584" r:id="rId10"/>
              </w:object>
            </w:r>
          </w:p>
        </w:tc>
        <w:tc>
          <w:tcPr>
            <w:tcW w:w="1022" w:type="dxa"/>
          </w:tcPr>
          <w:p w14:paraId="21A9F89A" w14:textId="77777777" w:rsidR="00382E8E" w:rsidRPr="00382E8E" w:rsidRDefault="00382E8E" w:rsidP="00D306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2E8E">
              <w:rPr>
                <w:rFonts w:asciiTheme="minorHAnsi" w:hAnsiTheme="minorHAnsi" w:cstheme="minorHAnsi"/>
                <w:sz w:val="22"/>
                <w:szCs w:val="22"/>
              </w:rPr>
              <w:t>38.5</w:t>
            </w:r>
          </w:p>
        </w:tc>
        <w:tc>
          <w:tcPr>
            <w:tcW w:w="1022" w:type="dxa"/>
          </w:tcPr>
          <w:p w14:paraId="10B2E246" w14:textId="77777777" w:rsidR="00382E8E" w:rsidRPr="00382E8E" w:rsidRDefault="00382E8E" w:rsidP="00D306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2E8E">
              <w:rPr>
                <w:rFonts w:asciiTheme="minorHAnsi" w:hAnsiTheme="minorHAnsi" w:cstheme="minorHAnsi"/>
                <w:sz w:val="22"/>
                <w:szCs w:val="22"/>
              </w:rPr>
              <w:t>38.7</w:t>
            </w:r>
          </w:p>
        </w:tc>
        <w:tc>
          <w:tcPr>
            <w:tcW w:w="1022" w:type="dxa"/>
          </w:tcPr>
          <w:p w14:paraId="399F3EFE" w14:textId="77777777" w:rsidR="00382E8E" w:rsidRPr="00382E8E" w:rsidRDefault="00382E8E" w:rsidP="00D306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2E8E">
              <w:rPr>
                <w:rFonts w:asciiTheme="minorHAnsi" w:hAnsiTheme="minorHAnsi" w:cstheme="minorHAnsi"/>
                <w:sz w:val="22"/>
                <w:szCs w:val="22"/>
              </w:rPr>
              <w:t>40.4</w:t>
            </w:r>
          </w:p>
        </w:tc>
        <w:tc>
          <w:tcPr>
            <w:tcW w:w="1023" w:type="dxa"/>
          </w:tcPr>
          <w:p w14:paraId="2D406C84" w14:textId="77777777" w:rsidR="00382E8E" w:rsidRPr="00382E8E" w:rsidRDefault="00382E8E" w:rsidP="00D306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2E8E">
              <w:rPr>
                <w:rFonts w:asciiTheme="minorHAnsi" w:hAnsiTheme="minorHAnsi" w:cstheme="minorHAnsi"/>
                <w:sz w:val="22"/>
                <w:szCs w:val="22"/>
              </w:rPr>
              <w:t>39.2</w:t>
            </w:r>
          </w:p>
        </w:tc>
        <w:tc>
          <w:tcPr>
            <w:tcW w:w="1023" w:type="dxa"/>
          </w:tcPr>
          <w:p w14:paraId="1B8FE06B" w14:textId="77777777" w:rsidR="00382E8E" w:rsidRPr="00382E8E" w:rsidRDefault="00382E8E" w:rsidP="00D306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2E8E">
              <w:rPr>
                <w:rFonts w:asciiTheme="minorHAnsi" w:hAnsiTheme="minorHAnsi" w:cstheme="minorHAnsi"/>
                <w:sz w:val="22"/>
                <w:szCs w:val="22"/>
              </w:rPr>
              <w:t>38.3</w:t>
            </w:r>
          </w:p>
        </w:tc>
        <w:tc>
          <w:tcPr>
            <w:tcW w:w="1024" w:type="dxa"/>
          </w:tcPr>
          <w:p w14:paraId="79A121E3" w14:textId="77777777" w:rsidR="00382E8E" w:rsidRPr="00382E8E" w:rsidRDefault="00382E8E" w:rsidP="00D306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2E8E">
              <w:rPr>
                <w:rFonts w:asciiTheme="minorHAnsi" w:hAnsiTheme="minorHAnsi" w:cstheme="minorHAnsi"/>
                <w:sz w:val="22"/>
                <w:szCs w:val="22"/>
              </w:rPr>
              <w:t>39.3</w:t>
            </w:r>
          </w:p>
        </w:tc>
        <w:tc>
          <w:tcPr>
            <w:tcW w:w="1024" w:type="dxa"/>
          </w:tcPr>
          <w:p w14:paraId="359E0A6F" w14:textId="77777777" w:rsidR="00382E8E" w:rsidRPr="00382E8E" w:rsidRDefault="00382E8E" w:rsidP="00D306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2E8E">
              <w:rPr>
                <w:rFonts w:asciiTheme="minorHAnsi" w:hAnsiTheme="minorHAnsi" w:cstheme="minorHAnsi"/>
                <w:sz w:val="22"/>
                <w:szCs w:val="22"/>
              </w:rPr>
              <w:t>38.2</w:t>
            </w:r>
          </w:p>
        </w:tc>
      </w:tr>
    </w:tbl>
    <w:p w14:paraId="11E28059" w14:textId="77777777" w:rsidR="00382E8E" w:rsidRPr="00382E8E" w:rsidRDefault="00382E8E" w:rsidP="00382E8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6283AA" w14:textId="77777777" w:rsidR="00382E8E" w:rsidRPr="00382E8E" w:rsidRDefault="00382E8E" w:rsidP="00382E8E">
      <w:pPr>
        <w:jc w:val="both"/>
        <w:rPr>
          <w:rFonts w:asciiTheme="minorHAnsi" w:hAnsiTheme="minorHAnsi" w:cstheme="minorHAnsi"/>
          <w:sz w:val="22"/>
          <w:szCs w:val="22"/>
        </w:rPr>
      </w:pPr>
      <w:r w:rsidRPr="00382E8E">
        <w:rPr>
          <w:rFonts w:asciiTheme="minorHAnsi" w:hAnsiTheme="minorHAnsi" w:cstheme="minorHAnsi"/>
          <w:sz w:val="22"/>
          <w:szCs w:val="22"/>
        </w:rPr>
        <w:t>Με βάση τον παραπάνω πίνακα τιμών να συνθέσετε τον αντίστοιχο πίνακα διαφορών.</w:t>
      </w:r>
    </w:p>
    <w:p w14:paraId="2C932C53" w14:textId="77777777" w:rsidR="00DC7089" w:rsidRPr="00382E8E" w:rsidRDefault="00DC7089" w:rsidP="003D4CC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075196" w14:textId="46265322" w:rsidR="003D4CC9" w:rsidRPr="00382E8E" w:rsidRDefault="003D4CC9" w:rsidP="003D4CC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82E8E">
        <w:rPr>
          <w:rFonts w:asciiTheme="minorHAnsi" w:hAnsiTheme="minorHAnsi" w:cstheme="minorHAnsi"/>
          <w:b/>
          <w:sz w:val="22"/>
          <w:szCs w:val="22"/>
        </w:rPr>
        <w:t>Άσκηση 3</w:t>
      </w:r>
      <w:r w:rsidRPr="00382E8E">
        <w:rPr>
          <w:rFonts w:asciiTheme="minorHAnsi" w:hAnsiTheme="minorHAnsi" w:cstheme="minorHAnsi"/>
          <w:b/>
          <w:sz w:val="22"/>
          <w:szCs w:val="22"/>
          <w:vertAlign w:val="superscript"/>
        </w:rPr>
        <w:t>η</w:t>
      </w:r>
      <w:r w:rsidRPr="00382E8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6D1D0EA" w14:textId="77777777" w:rsidR="003D4CC9" w:rsidRPr="00382E8E" w:rsidRDefault="003D4CC9" w:rsidP="003D4C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4890A7" w14:textId="247218D6" w:rsidR="00AA05C4" w:rsidRPr="00382E8E" w:rsidRDefault="00AA05C4" w:rsidP="003D4CC9">
      <w:pPr>
        <w:jc w:val="both"/>
        <w:rPr>
          <w:rFonts w:asciiTheme="minorHAnsi" w:hAnsiTheme="minorHAnsi" w:cstheme="minorHAnsi"/>
          <w:sz w:val="22"/>
          <w:szCs w:val="22"/>
        </w:rPr>
      </w:pPr>
      <w:r w:rsidRPr="00382E8E">
        <w:rPr>
          <w:rFonts w:asciiTheme="minorHAnsi" w:hAnsiTheme="minorHAnsi" w:cstheme="minorHAnsi"/>
          <w:sz w:val="22"/>
          <w:szCs w:val="22"/>
        </w:rPr>
        <w:t xml:space="preserve">Να επιλύσετε το ακόλουθο σύστημα με εφαρμογή των μεθόδων </w:t>
      </w:r>
      <w:r w:rsidRPr="00382E8E">
        <w:rPr>
          <w:rFonts w:asciiTheme="minorHAnsi" w:hAnsiTheme="minorHAnsi" w:cstheme="minorHAnsi"/>
          <w:sz w:val="22"/>
          <w:szCs w:val="22"/>
          <w:lang w:val="en-US"/>
        </w:rPr>
        <w:t>Gauss</w:t>
      </w:r>
      <w:r w:rsidRPr="00382E8E">
        <w:rPr>
          <w:rFonts w:asciiTheme="minorHAnsi" w:hAnsiTheme="minorHAnsi" w:cstheme="minorHAnsi"/>
          <w:sz w:val="22"/>
          <w:szCs w:val="22"/>
        </w:rPr>
        <w:t xml:space="preserve"> </w:t>
      </w:r>
      <w:r w:rsidRPr="00382E8E">
        <w:rPr>
          <w:rFonts w:asciiTheme="minorHAnsi" w:hAnsiTheme="minorHAnsi" w:cstheme="minorHAnsi"/>
          <w:sz w:val="22"/>
          <w:szCs w:val="22"/>
          <w:lang w:val="en-US"/>
        </w:rPr>
        <w:t>Seidel</w:t>
      </w:r>
      <w:r w:rsidRPr="00382E8E">
        <w:rPr>
          <w:rFonts w:asciiTheme="minorHAnsi" w:hAnsiTheme="minorHAnsi" w:cstheme="minorHAnsi"/>
          <w:sz w:val="22"/>
          <w:szCs w:val="22"/>
        </w:rPr>
        <w:t xml:space="preserve"> και </w:t>
      </w:r>
      <w:r w:rsidRPr="00382E8E">
        <w:rPr>
          <w:rFonts w:asciiTheme="minorHAnsi" w:hAnsiTheme="minorHAnsi" w:cstheme="minorHAnsi"/>
          <w:sz w:val="22"/>
          <w:szCs w:val="22"/>
          <w:lang w:val="en-US"/>
        </w:rPr>
        <w:t>Jacobi</w:t>
      </w:r>
      <w:r w:rsidRPr="00382E8E">
        <w:rPr>
          <w:rFonts w:asciiTheme="minorHAnsi" w:hAnsiTheme="minorHAnsi" w:cstheme="minorHAnsi"/>
          <w:sz w:val="22"/>
          <w:szCs w:val="22"/>
        </w:rPr>
        <w:t xml:space="preserve">.  </w:t>
      </w:r>
      <w:proofErr w:type="spellStart"/>
      <w:r w:rsidRPr="00382E8E">
        <w:rPr>
          <w:rFonts w:asciiTheme="minorHAnsi" w:hAnsiTheme="minorHAnsi" w:cstheme="minorHAnsi"/>
          <w:sz w:val="22"/>
          <w:szCs w:val="22"/>
        </w:rPr>
        <w:t>Ποιό</w:t>
      </w:r>
      <w:proofErr w:type="spellEnd"/>
      <w:r w:rsidRPr="00382E8E">
        <w:rPr>
          <w:rFonts w:asciiTheme="minorHAnsi" w:hAnsiTheme="minorHAnsi" w:cstheme="minorHAnsi"/>
          <w:sz w:val="22"/>
          <w:szCs w:val="22"/>
        </w:rPr>
        <w:t xml:space="preserve"> είναι το κριτήριο τερματισμού που προτείνετε;</w:t>
      </w:r>
      <w:r w:rsidR="00DA6E66" w:rsidRPr="00382E8E">
        <w:rPr>
          <w:rFonts w:asciiTheme="minorHAnsi" w:hAnsiTheme="minorHAnsi" w:cstheme="minorHAnsi"/>
          <w:sz w:val="22"/>
          <w:szCs w:val="22"/>
        </w:rPr>
        <w:t xml:space="preserve">  Να δώσετε όλα τα βήματα.</w:t>
      </w:r>
    </w:p>
    <w:p w14:paraId="6CE222DE" w14:textId="2DCF263C" w:rsidR="00AE014A" w:rsidRPr="00AE014A" w:rsidRDefault="00765F6B" w:rsidP="00AE014A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m:oMathPara>
        <m:oMath>
          <m:r>
            <w:rPr>
              <w:rFonts w:ascii="Cambria Math" w:hAnsi="Cambria Math" w:cs="Calibri"/>
              <w:lang w:val="en-US"/>
            </w:rPr>
            <m:t>18</m:t>
          </m:r>
          <m:sSub>
            <m:sSubPr>
              <m:ctrlPr>
                <w:rPr>
                  <w:rFonts w:ascii="Cambria Math" w:hAnsi="Cambria Math" w:cs="Calibri"/>
                  <w:i/>
                </w:rPr>
              </m:ctrlPr>
            </m:sSubPr>
            <m:e>
              <m:r>
                <w:rPr>
                  <w:rFonts w:ascii="Cambria Math" w:hAnsi="Cambria Math" w:cs="Calibri"/>
                </w:rPr>
                <m:t>χ</m:t>
              </m:r>
            </m:e>
            <m:sub>
              <m:r>
                <w:rPr>
                  <w:rFonts w:ascii="Cambria Math" w:hAnsi="Cambria Math" w:cs="Calibri"/>
                  <w:lang w:val="en-US"/>
                </w:rPr>
                <m:t>1</m:t>
              </m:r>
            </m:sub>
          </m:sSub>
          <m:r>
            <w:rPr>
              <w:rFonts w:ascii="Cambria Math" w:hAnsi="Cambria Math" w:cs="Calibri"/>
              <w:lang w:val="en-US"/>
            </w:rPr>
            <m:t>+</m:t>
          </m:r>
          <m:sSub>
            <m:sSubPr>
              <m:ctrlPr>
                <w:rPr>
                  <w:rFonts w:ascii="Cambria Math" w:hAnsi="Cambria Math" w:cs="Calibri"/>
                  <w:i/>
                </w:rPr>
              </m:ctrlPr>
            </m:sSubPr>
            <m:e>
              <m:r>
                <w:rPr>
                  <w:rFonts w:ascii="Cambria Math" w:hAnsi="Cambria Math" w:cs="Calibri"/>
                </w:rPr>
                <m:t>χ</m:t>
              </m:r>
            </m:e>
            <m:sub>
              <m:r>
                <w:rPr>
                  <w:rFonts w:ascii="Cambria Math" w:hAnsi="Cambria Math" w:cs="Calibri"/>
                  <w:lang w:val="en-US"/>
                </w:rPr>
                <m:t>2</m:t>
              </m:r>
            </m:sub>
          </m:sSub>
          <m:r>
            <w:rPr>
              <w:rFonts w:ascii="Cambria Math" w:hAnsi="Cambria Math" w:cs="Calibri"/>
              <w:lang w:val="en-US"/>
            </w:rPr>
            <m:t>-</m:t>
          </m:r>
          <m:sSub>
            <m:sSubPr>
              <m:ctrlPr>
                <w:rPr>
                  <w:rFonts w:ascii="Cambria Math" w:hAnsi="Cambria Math" w:cs="Calibri"/>
                  <w:i/>
                </w:rPr>
              </m:ctrlPr>
            </m:sSubPr>
            <m:e>
              <m:r>
                <w:rPr>
                  <w:rFonts w:ascii="Cambria Math" w:hAnsi="Cambria Math" w:cs="Calibri"/>
                </w:rPr>
                <m:t>χ</m:t>
              </m:r>
            </m:e>
            <m:sub>
              <m:r>
                <w:rPr>
                  <w:rFonts w:ascii="Cambria Math" w:hAnsi="Cambria Math" w:cs="Calibri"/>
                  <w:lang w:val="en-US"/>
                </w:rPr>
                <m:t>3</m:t>
              </m:r>
            </m:sub>
          </m:sSub>
          <m:r>
            <w:rPr>
              <w:rFonts w:ascii="Cambria Math" w:hAnsi="Cambria Math" w:cs="Calibri"/>
              <w:lang w:val="en-US"/>
            </w:rPr>
            <m:t>+3</m:t>
          </m:r>
          <m:sSub>
            <m:sSubPr>
              <m:ctrlPr>
                <w:rPr>
                  <w:rFonts w:ascii="Cambria Math" w:hAnsi="Cambria Math" w:cs="Calibri"/>
                  <w:i/>
                </w:rPr>
              </m:ctrlPr>
            </m:sSubPr>
            <m:e>
              <m:r>
                <w:rPr>
                  <w:rFonts w:ascii="Cambria Math" w:hAnsi="Cambria Math" w:cs="Calibri"/>
                </w:rPr>
                <m:t>χ</m:t>
              </m:r>
            </m:e>
            <m:sub>
              <m:r>
                <w:rPr>
                  <w:rFonts w:ascii="Cambria Math" w:hAnsi="Cambria Math" w:cs="Calibri"/>
                  <w:lang w:val="en-US"/>
                </w:rPr>
                <m:t>4</m:t>
              </m:r>
            </m:sub>
          </m:sSub>
          <m:r>
            <w:rPr>
              <w:rFonts w:ascii="Cambria Math" w:hAnsi="Cambria Math" w:cs="Calibri"/>
              <w:lang w:val="en-US"/>
            </w:rPr>
            <m:t>=1</m:t>
          </m:r>
        </m:oMath>
      </m:oMathPara>
    </w:p>
    <w:p w14:paraId="3A609470" w14:textId="09BB1D3E" w:rsidR="00AE014A" w:rsidRPr="000B2B69" w:rsidRDefault="00000000" w:rsidP="00AE014A">
      <w:pPr>
        <w:autoSpaceDE w:val="0"/>
        <w:autoSpaceDN w:val="0"/>
        <w:adjustRightInd w:val="0"/>
        <w:rPr>
          <w:rFonts w:ascii="Calibri" w:hAnsi="Calibri" w:cs="Calibri"/>
          <w:i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</w:rPr>
              </m:ctrlPr>
            </m:sSubPr>
            <m:e>
              <m:r>
                <w:rPr>
                  <w:rFonts w:ascii="Cambria Math" w:hAnsi="Cambria Math" w:cs="Calibri"/>
                </w:rPr>
                <m:t>2χ</m:t>
              </m:r>
            </m:e>
            <m:sub>
              <m:r>
                <w:rPr>
                  <w:rFonts w:ascii="Cambria Math" w:hAnsi="Cambria Math" w:cs="Calibri"/>
                </w:rPr>
                <m:t>1</m:t>
              </m:r>
            </m:sub>
          </m:sSub>
          <m:r>
            <w:rPr>
              <w:rFonts w:ascii="Cambria Math" w:hAnsi="Cambria Math" w:cs="Calibri"/>
            </w:rPr>
            <m:t>+11</m:t>
          </m:r>
          <m:sSub>
            <m:sSubPr>
              <m:ctrlPr>
                <w:rPr>
                  <w:rFonts w:ascii="Cambria Math" w:hAnsi="Cambria Math" w:cs="Calibri"/>
                  <w:i/>
                </w:rPr>
              </m:ctrlPr>
            </m:sSubPr>
            <m:e>
              <m:r>
                <w:rPr>
                  <w:rFonts w:ascii="Cambria Math" w:hAnsi="Cambria Math" w:cs="Calibri"/>
                </w:rPr>
                <m:t>χ</m:t>
              </m:r>
            </m:e>
            <m:sub>
              <m:r>
                <w:rPr>
                  <w:rFonts w:ascii="Cambria Math" w:hAnsi="Cambria Math" w:cs="Calibri"/>
                </w:rPr>
                <m:t>2</m:t>
              </m:r>
            </m:sub>
          </m:sSub>
          <m:r>
            <w:rPr>
              <w:rFonts w:ascii="Cambria Math" w:hAnsi="Cambria Math" w:cs="Calibri"/>
            </w:rPr>
            <m:t>+6</m:t>
          </m:r>
          <m:sSub>
            <m:sSubPr>
              <m:ctrlPr>
                <w:rPr>
                  <w:rFonts w:ascii="Cambria Math" w:hAnsi="Cambria Math" w:cs="Calibri"/>
                  <w:i/>
                </w:rPr>
              </m:ctrlPr>
            </m:sSubPr>
            <m:e>
              <m:r>
                <w:rPr>
                  <w:rFonts w:ascii="Cambria Math" w:hAnsi="Cambria Math" w:cs="Calibri"/>
                </w:rPr>
                <m:t>χ</m:t>
              </m:r>
            </m:e>
            <m:sub>
              <m:r>
                <w:rPr>
                  <w:rFonts w:ascii="Cambria Math" w:hAnsi="Cambria Math" w:cs="Calibri"/>
                </w:rPr>
                <m:t>3</m:t>
              </m:r>
            </m:sub>
          </m:sSub>
          <m:r>
            <w:rPr>
              <w:rFonts w:ascii="Cambria Math" w:hAnsi="Cambria Math" w:cs="Calibri"/>
            </w:rPr>
            <m:t>=-1</m:t>
          </m:r>
        </m:oMath>
      </m:oMathPara>
    </w:p>
    <w:p w14:paraId="262B54D8" w14:textId="71076C01" w:rsidR="00AE014A" w:rsidRPr="000B2B69" w:rsidRDefault="000B2B69" w:rsidP="00AE014A">
      <w:pPr>
        <w:jc w:val="center"/>
        <w:rPr>
          <w:rFonts w:ascii="Calibri" w:hAnsi="Calibri" w:cs="Calibri"/>
          <w:i/>
        </w:rPr>
      </w:pPr>
      <m:oMathPara>
        <m:oMath>
          <m:r>
            <w:rPr>
              <w:rFonts w:ascii="Cambria Math" w:hAnsi="Cambria Math" w:cs="Calibri"/>
            </w:rPr>
            <m:t>-3</m:t>
          </m:r>
          <m:sSub>
            <m:sSubPr>
              <m:ctrlPr>
                <w:rPr>
                  <w:rFonts w:ascii="Cambria Math" w:hAnsi="Cambria Math" w:cs="Calibri"/>
                  <w:i/>
                </w:rPr>
              </m:ctrlPr>
            </m:sSubPr>
            <m:e>
              <m:r>
                <w:rPr>
                  <w:rFonts w:ascii="Cambria Math" w:hAnsi="Cambria Math" w:cs="Calibri"/>
                </w:rPr>
                <m:t>χ</m:t>
              </m:r>
            </m:e>
            <m:sub>
              <m:r>
                <w:rPr>
                  <w:rFonts w:ascii="Cambria Math" w:hAnsi="Cambria Math" w:cs="Calibri"/>
                </w:rPr>
                <m:t>1</m:t>
              </m:r>
            </m:sub>
          </m:sSub>
          <m:r>
            <w:rPr>
              <w:rFonts w:ascii="Cambria Math" w:hAnsi="Cambria Math" w:cs="Calibri"/>
            </w:rPr>
            <m:t>+</m:t>
          </m:r>
          <m:sSub>
            <m:sSubPr>
              <m:ctrlPr>
                <w:rPr>
                  <w:rFonts w:ascii="Cambria Math" w:hAnsi="Cambria Math" w:cs="Calibri"/>
                  <w:i/>
                </w:rPr>
              </m:ctrlPr>
            </m:sSubPr>
            <m:e>
              <m:r>
                <w:rPr>
                  <w:rFonts w:ascii="Cambria Math" w:hAnsi="Cambria Math" w:cs="Calibri"/>
                </w:rPr>
                <m:t>χ</m:t>
              </m:r>
            </m:e>
            <m:sub>
              <m:r>
                <w:rPr>
                  <w:rFonts w:ascii="Cambria Math" w:hAnsi="Cambria Math" w:cs="Calibri"/>
                </w:rPr>
                <m:t>2</m:t>
              </m:r>
            </m:sub>
          </m:sSub>
          <m:r>
            <w:rPr>
              <w:rFonts w:ascii="Cambria Math" w:hAnsi="Cambria Math" w:cs="Calibri"/>
            </w:rPr>
            <m:t>+</m:t>
          </m:r>
          <m:sSub>
            <m:sSubPr>
              <m:ctrlPr>
                <w:rPr>
                  <w:rFonts w:ascii="Cambria Math" w:hAnsi="Cambria Math" w:cs="Calibri"/>
                  <w:i/>
                </w:rPr>
              </m:ctrlPr>
            </m:sSubPr>
            <m:e>
              <m:r>
                <w:rPr>
                  <w:rFonts w:ascii="Cambria Math" w:hAnsi="Cambria Math" w:cs="Calibri"/>
                </w:rPr>
                <m:t>1</m:t>
              </m:r>
              <m:r>
                <w:rPr>
                  <w:rFonts w:ascii="Cambria Math" w:hAnsi="Cambria Math" w:cs="Calibri"/>
                  <w:lang w:val="en-US"/>
                </w:rPr>
                <m:t>1</m:t>
              </m:r>
              <m:r>
                <w:rPr>
                  <w:rFonts w:ascii="Cambria Math" w:hAnsi="Cambria Math" w:cs="Calibri"/>
                </w:rPr>
                <m:t>χ</m:t>
              </m:r>
            </m:e>
            <m:sub>
              <m:r>
                <w:rPr>
                  <w:rFonts w:ascii="Cambria Math" w:hAnsi="Cambria Math" w:cs="Calibri"/>
                </w:rPr>
                <m:t>3</m:t>
              </m:r>
            </m:sub>
          </m:sSub>
          <m:r>
            <w:rPr>
              <w:rFonts w:ascii="Cambria Math" w:hAnsi="Cambria Math" w:cs="Calibri"/>
            </w:rPr>
            <m:t>+</m:t>
          </m:r>
          <m:r>
            <w:rPr>
              <w:rFonts w:ascii="Cambria Math" w:hAnsi="Cambria Math" w:cs="Calibri"/>
            </w:rPr>
            <m:t>6</m:t>
          </m:r>
          <m:sSub>
            <m:sSubPr>
              <m:ctrlPr>
                <w:rPr>
                  <w:rFonts w:ascii="Cambria Math" w:hAnsi="Cambria Math" w:cs="Calibri"/>
                  <w:i/>
                </w:rPr>
              </m:ctrlPr>
            </m:sSubPr>
            <m:e>
              <m:r>
                <w:rPr>
                  <w:rFonts w:ascii="Cambria Math" w:hAnsi="Cambria Math" w:cs="Calibri"/>
                </w:rPr>
                <m:t>χ</m:t>
              </m:r>
            </m:e>
            <m:sub>
              <m:r>
                <w:rPr>
                  <w:rFonts w:ascii="Cambria Math" w:hAnsi="Cambria Math" w:cs="Calibri"/>
                </w:rPr>
                <m:t>4</m:t>
              </m:r>
            </m:sub>
          </m:sSub>
          <m:r>
            <w:rPr>
              <w:rFonts w:ascii="Cambria Math" w:hAnsi="Cambria Math" w:cs="Calibri"/>
            </w:rPr>
            <m:t>=1</m:t>
          </m:r>
        </m:oMath>
      </m:oMathPara>
    </w:p>
    <w:p w14:paraId="6762B93C" w14:textId="5F1741FD" w:rsidR="00AE014A" w:rsidRPr="000B2B69" w:rsidRDefault="00000000" w:rsidP="00AE014A">
      <w:pPr>
        <w:jc w:val="both"/>
        <w:rPr>
          <w:rFonts w:ascii="Calibri" w:hAnsi="Calibri" w:cs="Calibri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</w:rPr>
              </m:ctrlPr>
            </m:sSubPr>
            <m:e>
              <m:r>
                <w:rPr>
                  <w:rFonts w:ascii="Cambria Math" w:hAnsi="Cambria Math" w:cs="Calibri"/>
                </w:rPr>
                <m:t>χ</m:t>
              </m:r>
            </m:e>
            <m:sub>
              <m:r>
                <w:rPr>
                  <w:rFonts w:ascii="Cambria Math" w:hAnsi="Cambria Math" w:cs="Calibri"/>
                </w:rPr>
                <m:t>1</m:t>
              </m:r>
            </m:sub>
          </m:sSub>
          <m:r>
            <w:rPr>
              <w:rFonts w:ascii="Cambria Math" w:hAnsi="Cambria Math" w:cs="Calibri"/>
            </w:rPr>
            <m:t>+</m:t>
          </m:r>
          <m:sSub>
            <m:sSubPr>
              <m:ctrlPr>
                <w:rPr>
                  <w:rFonts w:ascii="Cambria Math" w:hAnsi="Cambria Math" w:cs="Calibri"/>
                  <w:i/>
                </w:rPr>
              </m:ctrlPr>
            </m:sSubPr>
            <m:e>
              <m:r>
                <w:rPr>
                  <w:rFonts w:ascii="Cambria Math" w:hAnsi="Cambria Math" w:cs="Calibri"/>
                </w:rPr>
                <m:t>3</m:t>
              </m:r>
              <m:r>
                <w:rPr>
                  <w:rFonts w:ascii="Cambria Math" w:hAnsi="Cambria Math" w:cs="Calibri"/>
                </w:rPr>
                <m:t>χ</m:t>
              </m:r>
            </m:e>
            <m:sub>
              <m:r>
                <w:rPr>
                  <w:rFonts w:ascii="Cambria Math" w:hAnsi="Cambria Math" w:cs="Calibri"/>
                </w:rPr>
                <m:t>2</m:t>
              </m:r>
            </m:sub>
          </m:sSub>
          <m:r>
            <w:rPr>
              <w:rFonts w:ascii="Cambria Math" w:hAnsi="Cambria Math" w:cs="Calibri"/>
            </w:rPr>
            <m:t>+</m:t>
          </m:r>
          <m:sSub>
            <m:sSubPr>
              <m:ctrlPr>
                <w:rPr>
                  <w:rFonts w:ascii="Cambria Math" w:hAnsi="Cambria Math" w:cs="Calibri"/>
                  <w:i/>
                </w:rPr>
              </m:ctrlPr>
            </m:sSubPr>
            <m:e>
              <m:r>
                <w:rPr>
                  <w:rFonts w:ascii="Cambria Math" w:hAnsi="Cambria Math" w:cs="Calibri"/>
                </w:rPr>
                <m:t>2</m:t>
              </m:r>
              <m:r>
                <w:rPr>
                  <w:rFonts w:ascii="Cambria Math" w:hAnsi="Cambria Math" w:cs="Calibri"/>
                </w:rPr>
                <m:t>χ</m:t>
              </m:r>
            </m:e>
            <m:sub>
              <m:r>
                <w:rPr>
                  <w:rFonts w:ascii="Cambria Math" w:hAnsi="Cambria Math" w:cs="Calibri"/>
                </w:rPr>
                <m:t>3</m:t>
              </m:r>
            </m:sub>
          </m:sSub>
          <m:r>
            <w:rPr>
              <w:rFonts w:ascii="Cambria Math" w:hAnsi="Cambria Math" w:cs="Calibri"/>
            </w:rPr>
            <m:t>+</m:t>
          </m:r>
          <m:r>
            <w:rPr>
              <w:rFonts w:ascii="Cambria Math" w:hAnsi="Cambria Math" w:cs="Calibri"/>
            </w:rPr>
            <m:t>2</m:t>
          </m:r>
          <m:r>
            <w:rPr>
              <w:rFonts w:ascii="Cambria Math" w:hAnsi="Cambria Math" w:cs="Calibri"/>
            </w:rPr>
            <m:t>5</m:t>
          </m:r>
          <m:sSub>
            <m:sSubPr>
              <m:ctrlPr>
                <w:rPr>
                  <w:rFonts w:ascii="Cambria Math" w:hAnsi="Cambria Math" w:cs="Calibri"/>
                  <w:i/>
                </w:rPr>
              </m:ctrlPr>
            </m:sSubPr>
            <m:e>
              <m:r>
                <w:rPr>
                  <w:rFonts w:ascii="Cambria Math" w:hAnsi="Cambria Math" w:cs="Calibri"/>
                </w:rPr>
                <m:t>χ</m:t>
              </m:r>
            </m:e>
            <m:sub>
              <m:r>
                <w:rPr>
                  <w:rFonts w:ascii="Cambria Math" w:hAnsi="Cambria Math" w:cs="Calibri"/>
                </w:rPr>
                <m:t>4</m:t>
              </m:r>
            </m:sub>
          </m:sSub>
          <m:r>
            <w:rPr>
              <w:rFonts w:ascii="Cambria Math" w:hAnsi="Cambria Math" w:cs="Calibri"/>
            </w:rPr>
            <m:t>=-1</m:t>
          </m:r>
        </m:oMath>
      </m:oMathPara>
    </w:p>
    <w:p w14:paraId="516919AC" w14:textId="77777777" w:rsidR="00627FCB" w:rsidRPr="00BA480E" w:rsidRDefault="00627FCB" w:rsidP="00AA05C4">
      <w:pPr>
        <w:jc w:val="both"/>
        <w:rPr>
          <w:rFonts w:ascii="Calibri" w:hAnsi="Calibri" w:cs="Calibri"/>
        </w:rPr>
      </w:pPr>
    </w:p>
    <w:sectPr w:rsidR="00627FCB" w:rsidRPr="00BA480E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89437" w14:textId="77777777" w:rsidR="00B35240" w:rsidRDefault="00B35240" w:rsidP="009D6773">
      <w:r>
        <w:separator/>
      </w:r>
    </w:p>
  </w:endnote>
  <w:endnote w:type="continuationSeparator" w:id="0">
    <w:p w14:paraId="1338D3FF" w14:textId="77777777" w:rsidR="00B35240" w:rsidRDefault="00B35240" w:rsidP="009D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914690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7F4E6518" w14:textId="5E786992" w:rsidR="009D6773" w:rsidRPr="009D6773" w:rsidRDefault="009D6773">
        <w:pPr>
          <w:pStyle w:val="a6"/>
          <w:jc w:val="right"/>
          <w:rPr>
            <w:rFonts w:asciiTheme="minorHAnsi" w:hAnsiTheme="minorHAnsi" w:cstheme="minorHAnsi"/>
            <w:sz w:val="22"/>
            <w:szCs w:val="22"/>
          </w:rPr>
        </w:pPr>
        <w:r w:rsidRPr="009D6773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9D6773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9D6773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9D6773">
          <w:rPr>
            <w:rFonts w:asciiTheme="minorHAnsi" w:hAnsiTheme="minorHAnsi" w:cstheme="minorHAnsi"/>
            <w:sz w:val="22"/>
            <w:szCs w:val="22"/>
          </w:rPr>
          <w:t>2</w:t>
        </w:r>
        <w:r w:rsidRPr="009D6773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9D6773">
          <w:rPr>
            <w:rFonts w:asciiTheme="minorHAnsi" w:hAnsiTheme="minorHAnsi" w:cstheme="minorHAnsi"/>
            <w:sz w:val="22"/>
            <w:szCs w:val="22"/>
          </w:rPr>
          <w:t>/2</w:t>
        </w:r>
      </w:p>
    </w:sdtContent>
  </w:sdt>
  <w:p w14:paraId="3A27997C" w14:textId="77777777" w:rsidR="009D6773" w:rsidRDefault="009D67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EDF58" w14:textId="77777777" w:rsidR="00B35240" w:rsidRDefault="00B35240" w:rsidP="009D6773">
      <w:r>
        <w:separator/>
      </w:r>
    </w:p>
  </w:footnote>
  <w:footnote w:type="continuationSeparator" w:id="0">
    <w:p w14:paraId="77800865" w14:textId="77777777" w:rsidR="00B35240" w:rsidRDefault="00B35240" w:rsidP="009D6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05A93"/>
    <w:multiLevelType w:val="hybridMultilevel"/>
    <w:tmpl w:val="73C4B41C"/>
    <w:lvl w:ilvl="0" w:tplc="040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20105C"/>
    <w:multiLevelType w:val="multilevel"/>
    <w:tmpl w:val="004E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0752665">
    <w:abstractNumId w:val="0"/>
  </w:num>
  <w:num w:numId="2" w16cid:durableId="249823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AEF"/>
    <w:rsid w:val="0002332E"/>
    <w:rsid w:val="00030F90"/>
    <w:rsid w:val="00032152"/>
    <w:rsid w:val="000B2B69"/>
    <w:rsid w:val="000D6639"/>
    <w:rsid w:val="000F69D4"/>
    <w:rsid w:val="0011418C"/>
    <w:rsid w:val="001143DE"/>
    <w:rsid w:val="00121AEF"/>
    <w:rsid w:val="00150499"/>
    <w:rsid w:val="001629C2"/>
    <w:rsid w:val="00197CBA"/>
    <w:rsid w:val="001D7DC6"/>
    <w:rsid w:val="00255982"/>
    <w:rsid w:val="002B3190"/>
    <w:rsid w:val="002B4080"/>
    <w:rsid w:val="002C55C4"/>
    <w:rsid w:val="00342FF2"/>
    <w:rsid w:val="00345FC8"/>
    <w:rsid w:val="00362548"/>
    <w:rsid w:val="00382E8E"/>
    <w:rsid w:val="003D4CC9"/>
    <w:rsid w:val="003E2508"/>
    <w:rsid w:val="0041065A"/>
    <w:rsid w:val="00416534"/>
    <w:rsid w:val="004B1EFD"/>
    <w:rsid w:val="004C2E27"/>
    <w:rsid w:val="005D2249"/>
    <w:rsid w:val="006059D1"/>
    <w:rsid w:val="00610921"/>
    <w:rsid w:val="00627FCB"/>
    <w:rsid w:val="006444FC"/>
    <w:rsid w:val="006800AD"/>
    <w:rsid w:val="006D597D"/>
    <w:rsid w:val="00754742"/>
    <w:rsid w:val="00765F6B"/>
    <w:rsid w:val="00766CFF"/>
    <w:rsid w:val="00857267"/>
    <w:rsid w:val="008A17F1"/>
    <w:rsid w:val="008A19A6"/>
    <w:rsid w:val="008D0529"/>
    <w:rsid w:val="0091018A"/>
    <w:rsid w:val="00927271"/>
    <w:rsid w:val="009522A0"/>
    <w:rsid w:val="00962959"/>
    <w:rsid w:val="009A6840"/>
    <w:rsid w:val="009D6773"/>
    <w:rsid w:val="00A2275B"/>
    <w:rsid w:val="00A6092C"/>
    <w:rsid w:val="00A64B09"/>
    <w:rsid w:val="00AA05C4"/>
    <w:rsid w:val="00AB2A5D"/>
    <w:rsid w:val="00AE014A"/>
    <w:rsid w:val="00B222DE"/>
    <w:rsid w:val="00B35240"/>
    <w:rsid w:val="00BA480E"/>
    <w:rsid w:val="00BB6707"/>
    <w:rsid w:val="00BC4469"/>
    <w:rsid w:val="00BF4DC9"/>
    <w:rsid w:val="00C00248"/>
    <w:rsid w:val="00C27B7F"/>
    <w:rsid w:val="00C55915"/>
    <w:rsid w:val="00C55AEC"/>
    <w:rsid w:val="00CA41DB"/>
    <w:rsid w:val="00CE476C"/>
    <w:rsid w:val="00D00459"/>
    <w:rsid w:val="00D450F4"/>
    <w:rsid w:val="00D50662"/>
    <w:rsid w:val="00DA6E66"/>
    <w:rsid w:val="00DC7089"/>
    <w:rsid w:val="00E03FEE"/>
    <w:rsid w:val="00E11106"/>
    <w:rsid w:val="00E15ABE"/>
    <w:rsid w:val="00E544FF"/>
    <w:rsid w:val="00E63855"/>
    <w:rsid w:val="00E867E7"/>
    <w:rsid w:val="00E900B5"/>
    <w:rsid w:val="00E94A73"/>
    <w:rsid w:val="00EA3ADC"/>
    <w:rsid w:val="00EB0662"/>
    <w:rsid w:val="00F046F8"/>
    <w:rsid w:val="00F35692"/>
    <w:rsid w:val="00FB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CB855"/>
  <w15:docId w15:val="{92F57C94-85E5-4830-A229-C90F2EB8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2152"/>
    <w:rPr>
      <w:color w:val="808080"/>
    </w:rPr>
  </w:style>
  <w:style w:type="paragraph" w:styleId="a4">
    <w:name w:val="Balloon Text"/>
    <w:basedOn w:val="a"/>
    <w:link w:val="Char"/>
    <w:rsid w:val="0003215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032152"/>
    <w:rPr>
      <w:rFonts w:ascii="Tahoma" w:hAnsi="Tahoma" w:cs="Tahoma"/>
      <w:sz w:val="16"/>
      <w:szCs w:val="16"/>
      <w:lang w:val="el-GR" w:eastAsia="el-GR"/>
    </w:rPr>
  </w:style>
  <w:style w:type="paragraph" w:styleId="a5">
    <w:name w:val="header"/>
    <w:basedOn w:val="a"/>
    <w:link w:val="Char0"/>
    <w:unhideWhenUsed/>
    <w:rsid w:val="009D677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rsid w:val="009D6773"/>
    <w:rPr>
      <w:sz w:val="24"/>
      <w:szCs w:val="24"/>
      <w:lang w:val="el-GR" w:eastAsia="el-GR"/>
    </w:rPr>
  </w:style>
  <w:style w:type="paragraph" w:styleId="a6">
    <w:name w:val="footer"/>
    <w:basedOn w:val="a"/>
    <w:link w:val="Char1"/>
    <w:uiPriority w:val="99"/>
    <w:unhideWhenUsed/>
    <w:rsid w:val="009D677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9D6773"/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Θεωρούμε ότι έχουμε ένα ιατρικό πρόβλημα στο οποίο λαμβάνουμε απόφαση βασιζόμενοι στα αποτελέσματα ενός τεστ</vt:lpstr>
      <vt:lpstr>Θεωρούμε ότι έχουμε ένα ιατρικό πρόβλημα στο οποίο λαμβάνουμε απόφαση βασιζόμενοι στα αποτελέσματα ενός τεστ</vt:lpstr>
    </vt:vector>
  </TitlesOfParts>
  <Company>Microsoft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Θεωρούμε ότι έχουμε ένα ιατρικό πρόβλημα στο οποίο λαμβάνουμε απόφαση βασιζόμενοι στα αποτελέσματα ενός τεστ</dc:title>
  <dc:creator>user</dc:creator>
  <cp:lastModifiedBy>ΔΗΜΗΤΡΙΟΣ ΦΩΤΙΑΔΗΣ</cp:lastModifiedBy>
  <cp:revision>5</cp:revision>
  <dcterms:created xsi:type="dcterms:W3CDTF">2025-11-25T08:02:00Z</dcterms:created>
  <dcterms:modified xsi:type="dcterms:W3CDTF">2025-11-25T08:10:00Z</dcterms:modified>
</cp:coreProperties>
</file>